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CF283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988" w:rsidRDefault="00DA6988" w:rsidP="007D1CB6">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утв.</w:t>
                  </w:r>
                  <w:r w:rsidRPr="009B49B3">
                    <w:t xml:space="preserve">приказом ректора ОмГА от </w:t>
                  </w:r>
                  <w:r w:rsidRPr="002B23B1">
                    <w:t>2</w:t>
                  </w:r>
                  <w:r>
                    <w:t>8.03.2022</w:t>
                  </w:r>
                  <w:r w:rsidRPr="002B23B1">
                    <w:t xml:space="preserve"> № </w:t>
                  </w:r>
                  <w:r>
                    <w:t>28</w:t>
                  </w: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FC663D">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CF283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988" w:rsidRPr="00C94464" w:rsidRDefault="00DA6988" w:rsidP="00C94464">
                  <w:pPr>
                    <w:jc w:val="center"/>
                    <w:rPr>
                      <w:sz w:val="24"/>
                      <w:szCs w:val="24"/>
                    </w:rPr>
                  </w:pPr>
                  <w:r w:rsidRPr="00C94464">
                    <w:rPr>
                      <w:sz w:val="24"/>
                      <w:szCs w:val="24"/>
                    </w:rPr>
                    <w:t>УТВЕРЖДАЮ:</w:t>
                  </w:r>
                </w:p>
                <w:p w:rsidR="00DA6988" w:rsidRPr="00C94464" w:rsidRDefault="00DA6988" w:rsidP="00C94464">
                  <w:pPr>
                    <w:jc w:val="center"/>
                    <w:rPr>
                      <w:sz w:val="24"/>
                      <w:szCs w:val="24"/>
                    </w:rPr>
                  </w:pPr>
                  <w:r w:rsidRPr="00C94464">
                    <w:rPr>
                      <w:sz w:val="24"/>
                      <w:szCs w:val="24"/>
                    </w:rPr>
                    <w:t>Ректор, д.фил.н., профессор</w:t>
                  </w:r>
                </w:p>
                <w:p w:rsidR="00DA6988" w:rsidRDefault="00DA6988" w:rsidP="00C94464">
                  <w:pPr>
                    <w:jc w:val="center"/>
                    <w:rPr>
                      <w:sz w:val="24"/>
                      <w:szCs w:val="24"/>
                    </w:rPr>
                  </w:pPr>
                </w:p>
                <w:p w:rsidR="00DA6988" w:rsidRPr="00C94464" w:rsidRDefault="00DA6988" w:rsidP="00C94464">
                  <w:pPr>
                    <w:jc w:val="center"/>
                    <w:rPr>
                      <w:sz w:val="24"/>
                      <w:szCs w:val="24"/>
                    </w:rPr>
                  </w:pPr>
                  <w:r w:rsidRPr="00C94464">
                    <w:rPr>
                      <w:sz w:val="24"/>
                      <w:szCs w:val="24"/>
                    </w:rPr>
                    <w:t>______________А.Э. Еремеев</w:t>
                  </w:r>
                </w:p>
                <w:p w:rsidR="00DA6988" w:rsidRPr="00C94464" w:rsidRDefault="00DA6988" w:rsidP="007D1CB6">
                  <w:pPr>
                    <w:jc w:val="center"/>
                    <w:rPr>
                      <w:sz w:val="24"/>
                      <w:szCs w:val="24"/>
                    </w:rPr>
                  </w:pPr>
                  <w:r>
                    <w:rPr>
                      <w:sz w:val="24"/>
                      <w:szCs w:val="24"/>
                    </w:rPr>
                    <w:t xml:space="preserve">                                  28.03.2022</w:t>
                  </w:r>
                  <w:r w:rsidRPr="00595AB4">
                    <w:rPr>
                      <w:sz w:val="24"/>
                      <w:szCs w:val="24"/>
                    </w:rPr>
                    <w:t xml:space="preserve"> 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FD48EF" w:rsidP="007F4B97">
      <w:pPr>
        <w:widowControl/>
        <w:suppressAutoHyphens/>
        <w:autoSpaceDE/>
        <w:adjustRightInd/>
        <w:jc w:val="center"/>
        <w:rPr>
          <w:b/>
          <w:bCs/>
          <w:caps/>
          <w:sz w:val="24"/>
          <w:szCs w:val="24"/>
        </w:rPr>
      </w:pPr>
      <w:r w:rsidRPr="00835246">
        <w:rPr>
          <w:b/>
          <w:bCs/>
          <w:caps/>
          <w:sz w:val="24"/>
          <w:szCs w:val="24"/>
        </w:rPr>
        <w:t>Основы филологии</w:t>
      </w:r>
    </w:p>
    <w:p w:rsidR="007F4B97" w:rsidRPr="00835246" w:rsidRDefault="00FD48EF" w:rsidP="007F4B97">
      <w:pPr>
        <w:widowControl/>
        <w:suppressAutoHyphens/>
        <w:autoSpaceDE/>
        <w:adjustRightInd/>
        <w:jc w:val="center"/>
        <w:rPr>
          <w:bCs/>
          <w:sz w:val="24"/>
          <w:szCs w:val="24"/>
        </w:rPr>
      </w:pPr>
      <w:r w:rsidRPr="00835246">
        <w:rPr>
          <w:bCs/>
          <w:sz w:val="24"/>
          <w:szCs w:val="24"/>
        </w:rPr>
        <w:t>Б1.Б.05</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1F2612">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5525E5" w:rsidRPr="00835246" w:rsidRDefault="005525E5"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6C4F47" w:rsidRPr="001953C0" w:rsidRDefault="006C4F47" w:rsidP="006C4F4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C4F47" w:rsidRPr="001953C0" w:rsidRDefault="00464268" w:rsidP="006C4F47">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w:t>
      </w:r>
      <w:r w:rsidR="00B26AC0">
        <w:rPr>
          <w:rFonts w:eastAsia="SimSun"/>
          <w:kern w:val="2"/>
          <w:sz w:val="24"/>
          <w:szCs w:val="24"/>
          <w:lang w:eastAsia="hi-IN" w:bidi="hi-IN"/>
        </w:rPr>
        <w:t>обучения 2019</w:t>
      </w:r>
      <w:r w:rsidR="006C4F47" w:rsidRPr="001953C0">
        <w:rPr>
          <w:rFonts w:eastAsia="SimSun"/>
          <w:kern w:val="2"/>
          <w:sz w:val="24"/>
          <w:szCs w:val="24"/>
          <w:lang w:eastAsia="hi-IN" w:bidi="hi-IN"/>
        </w:rPr>
        <w:t xml:space="preserve"> года набора соответственно</w:t>
      </w:r>
    </w:p>
    <w:p w:rsidR="006C4F47" w:rsidRPr="001953C0" w:rsidRDefault="00B26AC0" w:rsidP="006C4F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6C4F47" w:rsidRPr="001953C0">
        <w:rPr>
          <w:rFonts w:eastAsia="SimSun"/>
          <w:kern w:val="2"/>
          <w:sz w:val="24"/>
          <w:szCs w:val="24"/>
          <w:lang w:eastAsia="hi-IN" w:bidi="hi-IN"/>
        </w:rPr>
        <w:t xml:space="preserve"> года набора соответственно</w:t>
      </w:r>
    </w:p>
    <w:p w:rsidR="006C4F47" w:rsidRPr="001953C0" w:rsidRDefault="006C4F47" w:rsidP="006C4F47">
      <w:pPr>
        <w:suppressAutoHyphens/>
        <w:jc w:val="center"/>
        <w:rPr>
          <w:rFonts w:eastAsia="SimSun"/>
          <w:kern w:val="2"/>
          <w:sz w:val="24"/>
          <w:szCs w:val="24"/>
          <w:lang w:eastAsia="hi-IN" w:bidi="hi-IN"/>
        </w:rPr>
      </w:pPr>
    </w:p>
    <w:p w:rsidR="006C4F47" w:rsidRDefault="006C4F47" w:rsidP="006C4F47">
      <w:pPr>
        <w:suppressAutoHyphens/>
        <w:rPr>
          <w:rFonts w:eastAsia="SimSun" w:cs="Calibri"/>
          <w:kern w:val="2"/>
          <w:sz w:val="24"/>
          <w:szCs w:val="24"/>
          <w:lang w:eastAsia="hi-IN" w:bidi="hi-IN"/>
        </w:rPr>
      </w:pPr>
    </w:p>
    <w:p w:rsidR="00DA6988" w:rsidRPr="001953C0" w:rsidRDefault="00DA6988" w:rsidP="006C4F47">
      <w:pPr>
        <w:suppressAutoHyphens/>
        <w:rPr>
          <w:rFonts w:eastAsia="SimSun"/>
          <w:b/>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Default="006C4F47" w:rsidP="006C4F47">
      <w:pPr>
        <w:suppressAutoHyphens/>
        <w:contextualSpacing/>
        <w:rPr>
          <w:rFonts w:eastAsia="SimSun"/>
          <w:kern w:val="2"/>
          <w:sz w:val="24"/>
          <w:szCs w:val="24"/>
          <w:lang w:eastAsia="hi-IN" w:bidi="hi-IN"/>
        </w:rPr>
      </w:pPr>
    </w:p>
    <w:p w:rsidR="007D1CB6" w:rsidRDefault="007D1CB6" w:rsidP="006C4F47">
      <w:pPr>
        <w:suppressAutoHyphens/>
        <w:contextualSpacing/>
        <w:rPr>
          <w:rFonts w:eastAsia="SimSun"/>
          <w:kern w:val="2"/>
          <w:sz w:val="24"/>
          <w:szCs w:val="24"/>
          <w:lang w:eastAsia="hi-IN" w:bidi="hi-IN"/>
        </w:rPr>
      </w:pPr>
    </w:p>
    <w:p w:rsidR="007D1CB6" w:rsidRPr="001953C0" w:rsidRDefault="007D1CB6"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7D1CB6" w:rsidRPr="001953C0" w:rsidRDefault="007D1CB6" w:rsidP="007D1CB6">
      <w:pPr>
        <w:suppressAutoHyphens/>
        <w:contextualSpacing/>
        <w:jc w:val="center"/>
        <w:rPr>
          <w:sz w:val="24"/>
          <w:szCs w:val="24"/>
        </w:rPr>
      </w:pPr>
      <w:r w:rsidRPr="001953C0">
        <w:rPr>
          <w:sz w:val="24"/>
          <w:szCs w:val="24"/>
        </w:rPr>
        <w:t>Омск, 202</w:t>
      </w:r>
      <w:r w:rsidR="00DA6988">
        <w:rPr>
          <w:sz w:val="24"/>
          <w:szCs w:val="24"/>
        </w:rPr>
        <w:t>2</w:t>
      </w:r>
    </w:p>
    <w:p w:rsidR="00DA6988" w:rsidRPr="00835246" w:rsidRDefault="007C277B" w:rsidP="00DA6988">
      <w:pPr>
        <w:spacing w:after="160" w:line="256" w:lineRule="auto"/>
        <w:rPr>
          <w:spacing w:val="-3"/>
          <w:sz w:val="24"/>
          <w:szCs w:val="24"/>
          <w:lang w:eastAsia="en-US"/>
        </w:rPr>
      </w:pPr>
      <w:r w:rsidRPr="00835246">
        <w:rPr>
          <w:sz w:val="24"/>
          <w:szCs w:val="24"/>
        </w:rPr>
        <w:br w:type="page"/>
      </w:r>
      <w:r w:rsidR="00DA6988" w:rsidRPr="00835246">
        <w:rPr>
          <w:spacing w:val="-3"/>
          <w:sz w:val="24"/>
          <w:szCs w:val="24"/>
          <w:lang w:eastAsia="en-US"/>
        </w:rPr>
        <w:lastRenderedPageBreak/>
        <w:t>Составитель:</w:t>
      </w:r>
    </w:p>
    <w:p w:rsidR="00DA6988" w:rsidRPr="00835246" w:rsidRDefault="00DA6988" w:rsidP="00DA6988">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DA6988" w:rsidRPr="00835246" w:rsidRDefault="00DA6988" w:rsidP="00DA6988">
      <w:pPr>
        <w:widowControl/>
        <w:autoSpaceDE/>
        <w:autoSpaceDN/>
        <w:adjustRightInd/>
        <w:jc w:val="both"/>
        <w:rPr>
          <w:spacing w:val="-3"/>
          <w:sz w:val="24"/>
          <w:szCs w:val="24"/>
          <w:lang w:eastAsia="en-US"/>
        </w:rPr>
      </w:pPr>
    </w:p>
    <w:p w:rsidR="00DA6988" w:rsidRDefault="00DA6988" w:rsidP="00DA6988">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DA6988" w:rsidRPr="00835246" w:rsidRDefault="00DA6988" w:rsidP="00DA6988">
      <w:pPr>
        <w:widowControl/>
        <w:autoSpaceDE/>
        <w:autoSpaceDN/>
        <w:adjustRightInd/>
        <w:jc w:val="both"/>
        <w:rPr>
          <w:spacing w:val="-3"/>
          <w:sz w:val="24"/>
          <w:szCs w:val="24"/>
          <w:lang w:eastAsia="en-US"/>
        </w:rPr>
      </w:pPr>
    </w:p>
    <w:p w:rsidR="0010211F" w:rsidRDefault="0010211F" w:rsidP="0010211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DA6988" w:rsidRDefault="00DA6988" w:rsidP="00DA6988">
      <w:pPr>
        <w:tabs>
          <w:tab w:val="left" w:pos="1459"/>
        </w:tabs>
        <w:jc w:val="both"/>
        <w:rPr>
          <w:spacing w:val="-3"/>
          <w:sz w:val="24"/>
          <w:szCs w:val="24"/>
          <w:lang w:eastAsia="en-US"/>
        </w:rPr>
      </w:pPr>
      <w:r>
        <w:rPr>
          <w:spacing w:val="-3"/>
          <w:sz w:val="24"/>
          <w:szCs w:val="24"/>
          <w:lang w:eastAsia="en-US"/>
        </w:rPr>
        <w:tab/>
      </w:r>
    </w:p>
    <w:p w:rsidR="00DA6988" w:rsidRPr="0038356B" w:rsidRDefault="00DA6988" w:rsidP="00DA698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DA6988" w:rsidP="00DA6988">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10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F018F1">
            <w:pPr>
              <w:jc w:val="center"/>
              <w:rPr>
                <w:sz w:val="24"/>
                <w:szCs w:val="24"/>
              </w:rPr>
            </w:pPr>
            <w:r w:rsidRPr="00835246">
              <w:rPr>
                <w:sz w:val="24"/>
                <w:szCs w:val="24"/>
              </w:rPr>
              <w:t>1</w:t>
            </w:r>
            <w:r w:rsidR="00F018F1">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0C77E6">
      <w:pPr>
        <w:spacing w:after="160" w:line="256" w:lineRule="auto"/>
        <w:rPr>
          <w:spacing w:val="-3"/>
          <w:sz w:val="24"/>
          <w:szCs w:val="24"/>
          <w:lang w:eastAsia="en-US"/>
        </w:rPr>
      </w:pPr>
      <w:r w:rsidRPr="00835246">
        <w:rPr>
          <w:b/>
          <w:sz w:val="24"/>
          <w:szCs w:val="24"/>
        </w:rPr>
        <w:br w:type="page"/>
      </w:r>
      <w:r w:rsidR="00DA6988" w:rsidRPr="00835246">
        <w:rPr>
          <w:b/>
          <w:i/>
          <w:spacing w:val="-3"/>
          <w:sz w:val="24"/>
          <w:szCs w:val="24"/>
          <w:lang w:eastAsia="en-US"/>
        </w:rPr>
        <w:lastRenderedPageBreak/>
        <w:t xml:space="preserve"> </w:t>
      </w:r>
      <w:r w:rsidR="000C77E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по направлению подготовки</w:t>
      </w:r>
      <w:r w:rsidR="004A68C9" w:rsidRPr="005039DA">
        <w:rPr>
          <w:b/>
          <w:sz w:val="24"/>
          <w:szCs w:val="24"/>
        </w:rPr>
        <w:t xml:space="preserve"> </w:t>
      </w:r>
      <w:r w:rsidR="00FD48EF" w:rsidRPr="005039DA">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6B21B9">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6988" w:rsidRPr="007111B5" w:rsidRDefault="00DA6988" w:rsidP="00DA698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F47" w:rsidRPr="001953C0" w:rsidRDefault="00145FF7" w:rsidP="00DA698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sidR="001F2612">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sidR="00261823">
        <w:rPr>
          <w:sz w:val="24"/>
          <w:szCs w:val="24"/>
          <w:lang w:eastAsia="en-US"/>
        </w:rPr>
        <w:t xml:space="preserve"> очная</w:t>
      </w:r>
      <w:r w:rsidRPr="00835246">
        <w:rPr>
          <w:sz w:val="24"/>
          <w:szCs w:val="24"/>
          <w:lang w:eastAsia="en-US"/>
        </w:rPr>
        <w:t xml:space="preserve"> </w:t>
      </w:r>
      <w:r w:rsidR="005319DA" w:rsidRPr="00376907">
        <w:rPr>
          <w:sz w:val="24"/>
          <w:szCs w:val="24"/>
        </w:rPr>
        <w:t xml:space="preserve">на </w:t>
      </w:r>
      <w:r w:rsidR="007D1CB6" w:rsidRPr="001D4EE3">
        <w:rPr>
          <w:sz w:val="24"/>
          <w:szCs w:val="24"/>
          <w:lang w:eastAsia="en-US"/>
        </w:rPr>
        <w:t>202</w:t>
      </w:r>
      <w:r w:rsidR="00DA6988">
        <w:rPr>
          <w:sz w:val="24"/>
          <w:szCs w:val="24"/>
          <w:lang w:eastAsia="en-US"/>
        </w:rPr>
        <w:t>2</w:t>
      </w:r>
      <w:r w:rsidR="007D1CB6" w:rsidRPr="001D4EE3">
        <w:rPr>
          <w:sz w:val="24"/>
          <w:szCs w:val="24"/>
          <w:lang w:eastAsia="en-US"/>
        </w:rPr>
        <w:t>/202</w:t>
      </w:r>
      <w:r w:rsidR="00DA6988">
        <w:rPr>
          <w:sz w:val="24"/>
          <w:szCs w:val="24"/>
          <w:lang w:eastAsia="en-US"/>
        </w:rPr>
        <w:t>3</w:t>
      </w:r>
      <w:r w:rsidR="007D1CB6" w:rsidRPr="001D4EE3">
        <w:rPr>
          <w:sz w:val="24"/>
          <w:szCs w:val="24"/>
          <w:lang w:eastAsia="en-US"/>
        </w:rPr>
        <w:t xml:space="preserve"> учебный год, утвержденным приказом ректора от 2</w:t>
      </w:r>
      <w:r w:rsidR="00DA6988">
        <w:rPr>
          <w:sz w:val="24"/>
          <w:szCs w:val="24"/>
          <w:lang w:eastAsia="en-US"/>
        </w:rPr>
        <w:t>8</w:t>
      </w:r>
      <w:r w:rsidR="007D1CB6" w:rsidRPr="001D4EE3">
        <w:rPr>
          <w:sz w:val="24"/>
          <w:szCs w:val="24"/>
          <w:lang w:eastAsia="en-US"/>
        </w:rPr>
        <w:t>.0</w:t>
      </w:r>
      <w:r w:rsidR="007D1CB6">
        <w:rPr>
          <w:sz w:val="24"/>
          <w:szCs w:val="24"/>
          <w:lang w:eastAsia="en-US"/>
        </w:rPr>
        <w:t>3</w:t>
      </w:r>
      <w:r w:rsidR="007D1CB6" w:rsidRPr="001D4EE3">
        <w:rPr>
          <w:sz w:val="24"/>
          <w:szCs w:val="24"/>
          <w:lang w:eastAsia="en-US"/>
        </w:rPr>
        <w:t>.202</w:t>
      </w:r>
      <w:r w:rsidR="00DA6988">
        <w:rPr>
          <w:sz w:val="24"/>
          <w:szCs w:val="24"/>
          <w:lang w:eastAsia="en-US"/>
        </w:rPr>
        <w:t>2 № 28</w:t>
      </w:r>
      <w:r w:rsidR="007D1CB6" w:rsidRPr="002E305D">
        <w:rPr>
          <w:sz w:val="24"/>
          <w:szCs w:val="24"/>
          <w:lang w:eastAsia="en-US"/>
        </w:rPr>
        <w:t>;</w:t>
      </w:r>
    </w:p>
    <w:p w:rsidR="006C4F47" w:rsidRPr="001953C0" w:rsidRDefault="00145FF7" w:rsidP="00DA698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sidR="001F2612">
        <w:rPr>
          <w:sz w:val="24"/>
          <w:szCs w:val="24"/>
        </w:rPr>
        <w:t>Отечественная филология</w:t>
      </w:r>
      <w:r w:rsidRPr="00835246">
        <w:rPr>
          <w:sz w:val="24"/>
          <w:szCs w:val="24"/>
        </w:rPr>
        <w:t xml:space="preserve">»; форма обучения – заочная </w:t>
      </w:r>
      <w:r w:rsidR="005319DA" w:rsidRPr="00376907">
        <w:rPr>
          <w:sz w:val="24"/>
          <w:szCs w:val="24"/>
        </w:rPr>
        <w:t xml:space="preserve">на </w:t>
      </w:r>
      <w:r w:rsidR="00DA6988" w:rsidRPr="001D4EE3">
        <w:rPr>
          <w:sz w:val="24"/>
          <w:szCs w:val="24"/>
          <w:lang w:eastAsia="en-US"/>
        </w:rPr>
        <w:t>202</w:t>
      </w:r>
      <w:r w:rsidR="00DA6988">
        <w:rPr>
          <w:sz w:val="24"/>
          <w:szCs w:val="24"/>
          <w:lang w:eastAsia="en-US"/>
        </w:rPr>
        <w:t>2</w:t>
      </w:r>
      <w:r w:rsidR="00DA6988" w:rsidRPr="001D4EE3">
        <w:rPr>
          <w:sz w:val="24"/>
          <w:szCs w:val="24"/>
          <w:lang w:eastAsia="en-US"/>
        </w:rPr>
        <w:t>/202</w:t>
      </w:r>
      <w:r w:rsidR="00DA6988">
        <w:rPr>
          <w:sz w:val="24"/>
          <w:szCs w:val="24"/>
          <w:lang w:eastAsia="en-US"/>
        </w:rPr>
        <w:t>3</w:t>
      </w:r>
      <w:r w:rsidR="00DA6988" w:rsidRPr="001D4EE3">
        <w:rPr>
          <w:sz w:val="24"/>
          <w:szCs w:val="24"/>
          <w:lang w:eastAsia="en-US"/>
        </w:rPr>
        <w:t xml:space="preserve"> учебный год, утвержденным приказом ректора от 2</w:t>
      </w:r>
      <w:r w:rsidR="00DA6988">
        <w:rPr>
          <w:sz w:val="24"/>
          <w:szCs w:val="24"/>
          <w:lang w:eastAsia="en-US"/>
        </w:rPr>
        <w:t>8</w:t>
      </w:r>
      <w:r w:rsidR="00DA6988" w:rsidRPr="001D4EE3">
        <w:rPr>
          <w:sz w:val="24"/>
          <w:szCs w:val="24"/>
          <w:lang w:eastAsia="en-US"/>
        </w:rPr>
        <w:t>.0</w:t>
      </w:r>
      <w:r w:rsidR="00DA6988">
        <w:rPr>
          <w:sz w:val="24"/>
          <w:szCs w:val="24"/>
          <w:lang w:eastAsia="en-US"/>
        </w:rPr>
        <w:t>3</w:t>
      </w:r>
      <w:r w:rsidR="00DA6988" w:rsidRPr="001D4EE3">
        <w:rPr>
          <w:sz w:val="24"/>
          <w:szCs w:val="24"/>
          <w:lang w:eastAsia="en-US"/>
        </w:rPr>
        <w:t>.202</w:t>
      </w:r>
      <w:r w:rsidR="00DA6988">
        <w:rPr>
          <w:sz w:val="24"/>
          <w:szCs w:val="24"/>
          <w:lang w:eastAsia="en-US"/>
        </w:rPr>
        <w:t>2 № 28</w:t>
      </w:r>
      <w:r w:rsidR="00DA6988"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FD48EF" w:rsidRPr="00835246">
        <w:rPr>
          <w:b/>
          <w:bCs/>
          <w:sz w:val="24"/>
          <w:szCs w:val="24"/>
        </w:rPr>
        <w:t>Б1.Б.05</w:t>
      </w:r>
      <w:r w:rsidR="009604F5" w:rsidRPr="00835246">
        <w:rPr>
          <w:b/>
          <w:bCs/>
          <w:sz w:val="24"/>
          <w:szCs w:val="24"/>
        </w:rPr>
        <w:t xml:space="preserve"> «</w:t>
      </w:r>
      <w:r w:rsidR="00FD48EF" w:rsidRPr="00835246">
        <w:rPr>
          <w:b/>
          <w:bCs/>
          <w:sz w:val="24"/>
          <w:szCs w:val="24"/>
        </w:rPr>
        <w:t>Основы филологии</w:t>
      </w:r>
      <w:r w:rsidR="009604F5" w:rsidRPr="00835246">
        <w:rPr>
          <w:b/>
          <w:bCs/>
          <w:sz w:val="24"/>
          <w:szCs w:val="24"/>
        </w:rPr>
        <w:t>»</w:t>
      </w:r>
      <w:r w:rsidRPr="00835246">
        <w:rPr>
          <w:b/>
          <w:sz w:val="24"/>
          <w:szCs w:val="24"/>
        </w:rPr>
        <w:t xml:space="preserve">  в тече</w:t>
      </w:r>
      <w:r w:rsidR="006C4F47">
        <w:rPr>
          <w:b/>
          <w:sz w:val="24"/>
          <w:szCs w:val="24"/>
        </w:rPr>
        <w:t>ние 202</w:t>
      </w:r>
      <w:r w:rsidR="00DA6988">
        <w:rPr>
          <w:b/>
          <w:sz w:val="24"/>
          <w:szCs w:val="24"/>
        </w:rPr>
        <w:t>2</w:t>
      </w:r>
      <w:r w:rsidRPr="00835246">
        <w:rPr>
          <w:b/>
          <w:sz w:val="24"/>
          <w:szCs w:val="24"/>
        </w:rPr>
        <w:t>/2</w:t>
      </w:r>
      <w:r w:rsidR="006C4F47">
        <w:rPr>
          <w:b/>
          <w:sz w:val="24"/>
          <w:szCs w:val="24"/>
        </w:rPr>
        <w:t>02</w:t>
      </w:r>
      <w:r w:rsidR="00DA6988">
        <w:rPr>
          <w:b/>
          <w:sz w:val="24"/>
          <w:szCs w:val="24"/>
        </w:rPr>
        <w:t>3</w:t>
      </w:r>
      <w:r w:rsidRPr="00835246">
        <w:rPr>
          <w:b/>
          <w:sz w:val="24"/>
          <w:szCs w:val="24"/>
        </w:rPr>
        <w:t xml:space="preserve"> 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 xml:space="preserve">(уровень бакалавриата), направленность (профиль) программы </w:t>
      </w:r>
      <w:r w:rsidR="009F4070" w:rsidRPr="0051168C">
        <w:rPr>
          <w:sz w:val="24"/>
          <w:szCs w:val="24"/>
        </w:rPr>
        <w:t>«</w:t>
      </w:r>
      <w:r w:rsidR="001F2612" w:rsidRPr="0051168C">
        <w:rPr>
          <w:sz w:val="24"/>
          <w:szCs w:val="24"/>
        </w:rPr>
        <w:t>Отечественная филология</w:t>
      </w:r>
      <w:r w:rsidR="009F4070" w:rsidRPr="0051168C">
        <w:rPr>
          <w:sz w:val="24"/>
          <w:szCs w:val="24"/>
        </w:rPr>
        <w:t>»</w:t>
      </w:r>
      <w:r w:rsidRPr="0051168C">
        <w:rPr>
          <w:sz w:val="24"/>
          <w:szCs w:val="24"/>
        </w:rPr>
        <w:t>;</w:t>
      </w:r>
      <w:r w:rsidRPr="00835246">
        <w:rPr>
          <w:sz w:val="24"/>
          <w:szCs w:val="24"/>
        </w:rPr>
        <w:t xml:space="preserve">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5525E5">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D48EF" w:rsidRPr="00835246">
        <w:rPr>
          <w:b/>
          <w:sz w:val="24"/>
          <w:szCs w:val="24"/>
        </w:rPr>
        <w:t>Основы филологии</w:t>
      </w:r>
      <w:r w:rsidRPr="00835246">
        <w:rPr>
          <w:sz w:val="24"/>
          <w:szCs w:val="24"/>
        </w:rPr>
        <w:t>» в тече</w:t>
      </w:r>
      <w:r w:rsidR="006C4F47">
        <w:rPr>
          <w:sz w:val="24"/>
          <w:szCs w:val="24"/>
        </w:rPr>
        <w:t>ние 202</w:t>
      </w:r>
      <w:r w:rsidR="00DA6988">
        <w:rPr>
          <w:sz w:val="24"/>
          <w:szCs w:val="24"/>
        </w:rPr>
        <w:t>2</w:t>
      </w:r>
      <w:r w:rsidR="009F4070" w:rsidRPr="00835246">
        <w:rPr>
          <w:sz w:val="24"/>
          <w:szCs w:val="24"/>
        </w:rPr>
        <w:t>/20</w:t>
      </w:r>
      <w:r w:rsidR="006C4F47">
        <w:rPr>
          <w:sz w:val="24"/>
          <w:szCs w:val="24"/>
        </w:rPr>
        <w:t>2</w:t>
      </w:r>
      <w:r w:rsidR="00DA6988">
        <w:rPr>
          <w:sz w:val="24"/>
          <w:szCs w:val="24"/>
        </w:rPr>
        <w:t>3</w:t>
      </w:r>
      <w:r w:rsidRPr="00835246">
        <w:rPr>
          <w:sz w:val="24"/>
          <w:szCs w:val="24"/>
        </w:rPr>
        <w:t xml:space="preserve"> 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Б1.Б.05</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Основы филологии</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039D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FD48EF" w:rsidRPr="00835246">
        <w:rPr>
          <w:rFonts w:eastAsia="Calibri"/>
          <w:b/>
          <w:sz w:val="24"/>
          <w:szCs w:val="24"/>
          <w:lang w:eastAsia="en-US"/>
        </w:rPr>
        <w:t>Основы филологии</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p w:rsidR="00324B4F" w:rsidRPr="00835246" w:rsidRDefault="00324B4F" w:rsidP="00324B4F">
            <w:pPr>
              <w:rPr>
                <w:rFonts w:eastAsia="Calibri"/>
                <w:sz w:val="24"/>
                <w:szCs w:val="24"/>
                <w:lang w:eastAsia="en-US"/>
              </w:rPr>
            </w:pPr>
          </w:p>
        </w:tc>
        <w:tc>
          <w:tcPr>
            <w:tcW w:w="1595" w:type="dxa"/>
            <w:vAlign w:val="center"/>
          </w:tcPr>
          <w:p w:rsidR="00793F01" w:rsidRPr="00835246" w:rsidRDefault="00822288" w:rsidP="00117080">
            <w:pPr>
              <w:widowControl/>
              <w:tabs>
                <w:tab w:val="left" w:pos="708"/>
              </w:tabs>
              <w:autoSpaceDE/>
              <w:adjustRightInd/>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47441" w:rsidRPr="00A61391" w:rsidRDefault="00147441" w:rsidP="00147441">
            <w:pPr>
              <w:widowControl/>
              <w:tabs>
                <w:tab w:val="left" w:pos="708"/>
              </w:tabs>
              <w:autoSpaceDE/>
              <w:adjustRightInd/>
              <w:rPr>
                <w:rFonts w:eastAsia="Calibri"/>
                <w:sz w:val="24"/>
                <w:szCs w:val="24"/>
                <w:lang w:eastAsia="en-US"/>
              </w:rPr>
            </w:pPr>
            <w:r w:rsidRPr="00A61391">
              <w:rPr>
                <w:rFonts w:eastAsia="Calibri"/>
                <w:sz w:val="24"/>
                <w:szCs w:val="24"/>
                <w:lang w:eastAsia="en-US"/>
              </w:rPr>
              <w:t>способностью демонстрировать знание основных положений и концепций в области общего языкозна</w:t>
            </w:r>
            <w:r w:rsidRPr="00A61391">
              <w:rPr>
                <w:rFonts w:eastAsia="Calibri"/>
                <w:sz w:val="24"/>
                <w:szCs w:val="24"/>
                <w:lang w:eastAsia="en-US"/>
              </w:rPr>
              <w:lastRenderedPageBreak/>
              <w:t xml:space="preserve">ния, теории и истории основного изучаемого языка (языков), теории коммуникации </w:t>
            </w:r>
          </w:p>
          <w:p w:rsidR="00324B4F" w:rsidRPr="00A61391" w:rsidRDefault="00324B4F" w:rsidP="00324B4F">
            <w:pPr>
              <w:rPr>
                <w:rFonts w:eastAsia="Calibri"/>
                <w:sz w:val="24"/>
                <w:szCs w:val="24"/>
                <w:highlight w:val="yellow"/>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lastRenderedPageBreak/>
              <w:t>ОПК-2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r w:rsidR="00111B6C" w:rsidRPr="00835246">
              <w:rPr>
                <w:rFonts w:eastAsia="Calibri"/>
                <w:sz w:val="24"/>
                <w:szCs w:val="24"/>
                <w:lang w:eastAsia="en-US"/>
              </w:rPr>
              <w:t>;</w:t>
            </w:r>
          </w:p>
          <w:p w:rsidR="00A67522"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w:t>
            </w:r>
            <w:r w:rsidRPr="00835246">
              <w:rPr>
                <w:rFonts w:eastAsia="Calibri"/>
                <w:sz w:val="24"/>
                <w:szCs w:val="24"/>
                <w:lang w:eastAsia="en-US"/>
              </w:rPr>
              <w:lastRenderedPageBreak/>
              <w:t>ласти теории и истории основного изучаемого языка.</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00111B6C" w:rsidRPr="00835246">
              <w:rPr>
                <w:sz w:val="24"/>
                <w:szCs w:val="24"/>
              </w:rPr>
              <w:t>;</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17080"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r w:rsidR="00111B6C" w:rsidRPr="00835246">
              <w:rPr>
                <w:rFonts w:eastAsia="Calibri"/>
                <w:sz w:val="24"/>
                <w:szCs w:val="24"/>
                <w:lang w:eastAsia="en-US"/>
              </w:rPr>
              <w:t>;</w:t>
            </w:r>
          </w:p>
          <w:p w:rsidR="00CE1A93"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324B4F" w:rsidRDefault="00324B4F" w:rsidP="00330957">
            <w:pPr>
              <w:widowControl/>
              <w:tabs>
                <w:tab w:val="left" w:pos="708"/>
              </w:tabs>
              <w:autoSpaceDE/>
              <w:adjustRightInd/>
              <w:rPr>
                <w:rFonts w:eastAsia="Calibri"/>
                <w:sz w:val="24"/>
                <w:szCs w:val="24"/>
                <w:lang w:eastAsia="en-US"/>
              </w:rPr>
            </w:pPr>
          </w:p>
          <w:p w:rsidR="00324B4F" w:rsidRPr="00835246" w:rsidRDefault="00324B4F" w:rsidP="00330957">
            <w:pPr>
              <w:widowControl/>
              <w:tabs>
                <w:tab w:val="left" w:pos="708"/>
              </w:tabs>
              <w:autoSpaceDE/>
              <w:adjustRightInd/>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ПК-1</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D20E9F">
            <w:pPr>
              <w:widowControl/>
              <w:tabs>
                <w:tab w:val="left" w:pos="165"/>
                <w:tab w:val="left" w:pos="390"/>
                <w:tab w:val="left" w:pos="708"/>
              </w:tabs>
              <w:autoSpaceDE/>
              <w:adjustRightInd/>
              <w:ind w:firstLine="176"/>
              <w:rPr>
                <w:rFonts w:eastAsia="Calibri"/>
                <w:i/>
                <w:sz w:val="24"/>
                <w:szCs w:val="24"/>
                <w:lang w:eastAsia="en-US"/>
              </w:rPr>
            </w:pP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324B4F" w:rsidRPr="00835246" w:rsidRDefault="00324B4F" w:rsidP="00027247">
            <w:pPr>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r w:rsidR="00111B6C" w:rsidRPr="00835246">
              <w:rPr>
                <w:rFonts w:eastAsia="Calibri"/>
                <w:sz w:val="24"/>
                <w:szCs w:val="24"/>
                <w:lang w:eastAsia="en-US"/>
              </w:rPr>
              <w:t>;</w:t>
            </w:r>
          </w:p>
          <w:p w:rsidR="0064417F"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исследования в области филологии</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835246">
              <w:rPr>
                <w:sz w:val="24"/>
                <w:szCs w:val="24"/>
              </w:rPr>
              <w:t>;</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 xml:space="preserve">формулировать и  аргументировать умозаключения и выводы в области </w:t>
            </w:r>
            <w:r w:rsidR="005E4779" w:rsidRPr="00835246">
              <w:rPr>
                <w:rFonts w:eastAsia="Calibri"/>
                <w:sz w:val="24"/>
                <w:szCs w:val="24"/>
                <w:lang w:eastAsia="en-US"/>
              </w:rPr>
              <w:t>филологических исследований</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5E4779" w:rsidRPr="00835246" w:rsidRDefault="00111B6C"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w:t>
            </w:r>
            <w:r w:rsidR="005E4779" w:rsidRPr="00835246">
              <w:rPr>
                <w:sz w:val="24"/>
                <w:szCs w:val="24"/>
              </w:rPr>
              <w:t xml:space="preserve"> научного исследования в области филологии</w:t>
            </w:r>
            <w:r w:rsidRPr="00835246">
              <w:rPr>
                <w:rFonts w:eastAsia="Calibri"/>
                <w:sz w:val="24"/>
                <w:szCs w:val="24"/>
                <w:lang w:eastAsia="en-US"/>
              </w:rPr>
              <w:t>;</w:t>
            </w:r>
          </w:p>
          <w:p w:rsidR="00117080" w:rsidRPr="00835246" w:rsidRDefault="005E4779"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145FF7" w:rsidRPr="00835246" w:rsidTr="00330957">
        <w:tc>
          <w:tcPr>
            <w:tcW w:w="3049" w:type="dxa"/>
            <w:vAlign w:val="center"/>
          </w:tcPr>
          <w:p w:rsidR="00027247" w:rsidRPr="00835246" w:rsidRDefault="00145FF7" w:rsidP="00575C98">
            <w:pPr>
              <w:widowControl/>
              <w:tabs>
                <w:tab w:val="left" w:pos="708"/>
              </w:tabs>
              <w:autoSpaceDE/>
              <w:adjustRightInd/>
              <w:rPr>
                <w:rFonts w:eastAsia="Calibri"/>
                <w:sz w:val="24"/>
                <w:szCs w:val="24"/>
                <w:lang w:eastAsia="en-US"/>
              </w:rPr>
            </w:pPr>
            <w:r w:rsidRPr="00835246">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p w:rsidR="00145FF7" w:rsidRPr="00835246" w:rsidRDefault="00145FF7" w:rsidP="00027247">
            <w:pPr>
              <w:rPr>
                <w:rFonts w:eastAsia="Calibri"/>
                <w:sz w:val="24"/>
                <w:szCs w:val="24"/>
                <w:lang w:eastAsia="en-US"/>
              </w:rPr>
            </w:pPr>
          </w:p>
        </w:tc>
        <w:tc>
          <w:tcPr>
            <w:tcW w:w="1595" w:type="dxa"/>
            <w:vAlign w:val="center"/>
          </w:tcPr>
          <w:p w:rsidR="00145FF7" w:rsidRPr="00835246" w:rsidRDefault="00145FF7" w:rsidP="00575C98">
            <w:pPr>
              <w:widowControl/>
              <w:tabs>
                <w:tab w:val="left" w:pos="708"/>
              </w:tabs>
              <w:autoSpaceDE/>
              <w:adjustRightInd/>
              <w:rPr>
                <w:sz w:val="24"/>
                <w:szCs w:val="24"/>
              </w:rPr>
            </w:pPr>
            <w:r w:rsidRPr="00835246">
              <w:rPr>
                <w:sz w:val="24"/>
                <w:szCs w:val="24"/>
              </w:rPr>
              <w:t>ПК-7</w:t>
            </w:r>
          </w:p>
        </w:tc>
        <w:tc>
          <w:tcPr>
            <w:tcW w:w="4927" w:type="dxa"/>
            <w:vAlign w:val="center"/>
          </w:tcPr>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Знать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основные грамматические концепции;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методы грамматического анализа;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термины, используемые в различных грамматических теориях</w:t>
            </w:r>
          </w:p>
          <w:p w:rsidR="00145FF7" w:rsidRPr="00835246" w:rsidRDefault="00145FF7" w:rsidP="00145FF7">
            <w:pPr>
              <w:pStyle w:val="Default"/>
              <w:numPr>
                <w:ilvl w:val="0"/>
                <w:numId w:val="16"/>
              </w:numPr>
              <w:rPr>
                <w:color w:val="auto"/>
                <w:sz w:val="23"/>
                <w:szCs w:val="23"/>
              </w:rPr>
            </w:pPr>
            <w:r w:rsidRPr="00835246">
              <w:rPr>
                <w:color w:val="auto"/>
                <w:sz w:val="23"/>
                <w:szCs w:val="23"/>
              </w:rPr>
              <w:t xml:space="preserve">основы техники саморегуляции, методы оценки гностических, коммуникативных, </w:t>
            </w:r>
            <w:r w:rsidRPr="00835246">
              <w:rPr>
                <w:color w:val="auto"/>
                <w:sz w:val="23"/>
                <w:szCs w:val="23"/>
              </w:rPr>
              <w:lastRenderedPageBreak/>
              <w:t xml:space="preserve">организаторских и других умений педагога. </w:t>
            </w:r>
          </w:p>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Уметь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идентифицировать, классифицировать и анализировать языковые единицы грамматического уровня языка;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применять методы грамматического анализа для исследования конкретного языкового материала;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объяснить суть того или иного грамматического явления;</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использовать полученные знания в практике преподавания иностранного языка и внеклассной работе. </w:t>
            </w:r>
          </w:p>
          <w:p w:rsidR="00145FF7" w:rsidRPr="00835246" w:rsidRDefault="00145FF7" w:rsidP="001379AE">
            <w:pPr>
              <w:widowControl/>
              <w:tabs>
                <w:tab w:val="left" w:pos="708"/>
              </w:tabs>
              <w:autoSpaceDE/>
              <w:adjustRightInd/>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основными общими принципами классификации и анализа грамматических единиц английского языка;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навыком самостоятельной работы с литературой по теоретической грамматике;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компетентно сопоставлять грамматические явления английского и родного языков; </w:t>
            </w:r>
          </w:p>
          <w:p w:rsidR="00145FF7" w:rsidRPr="00835246" w:rsidRDefault="00145FF7" w:rsidP="00145FF7">
            <w:pPr>
              <w:pStyle w:val="Default"/>
              <w:numPr>
                <w:ilvl w:val="0"/>
                <w:numId w:val="15"/>
              </w:numPr>
              <w:jc w:val="both"/>
              <w:rPr>
                <w:color w:val="auto"/>
                <w:sz w:val="23"/>
                <w:szCs w:val="23"/>
              </w:rPr>
            </w:pPr>
            <w:r w:rsidRPr="00835246">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FD48EF" w:rsidRPr="00835246">
        <w:rPr>
          <w:sz w:val="24"/>
          <w:szCs w:val="24"/>
        </w:rPr>
        <w:t>Б1.Б.05</w:t>
      </w:r>
      <w:r w:rsidR="009604F5" w:rsidRPr="00835246">
        <w:rPr>
          <w:sz w:val="24"/>
          <w:szCs w:val="24"/>
        </w:rPr>
        <w:t xml:space="preserve"> «</w:t>
      </w:r>
      <w:r w:rsidR="00FD48EF" w:rsidRPr="00835246">
        <w:rPr>
          <w:sz w:val="24"/>
          <w:szCs w:val="24"/>
        </w:rPr>
        <w:t>Основы филологии</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10076">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FD48EF" w:rsidP="00330957">
            <w:pPr>
              <w:widowControl/>
              <w:tabs>
                <w:tab w:val="left" w:pos="708"/>
              </w:tabs>
              <w:autoSpaceDE/>
              <w:adjustRightInd/>
              <w:jc w:val="both"/>
              <w:rPr>
                <w:rFonts w:eastAsia="Calibri"/>
                <w:sz w:val="24"/>
                <w:szCs w:val="24"/>
                <w:lang w:eastAsia="en-US"/>
              </w:rPr>
            </w:pPr>
            <w:r w:rsidRPr="00835246">
              <w:rPr>
                <w:sz w:val="24"/>
                <w:szCs w:val="24"/>
              </w:rPr>
              <w:t>Б1.Б.05</w:t>
            </w:r>
          </w:p>
        </w:tc>
        <w:tc>
          <w:tcPr>
            <w:tcW w:w="2494" w:type="dxa"/>
            <w:vAlign w:val="center"/>
          </w:tcPr>
          <w:p w:rsidR="00DA3FFC" w:rsidRPr="00835246" w:rsidRDefault="00FD48EF" w:rsidP="006B21B9">
            <w:pPr>
              <w:widowControl/>
              <w:tabs>
                <w:tab w:val="left" w:pos="708"/>
              </w:tabs>
              <w:autoSpaceDE/>
              <w:adjustRightInd/>
              <w:jc w:val="both"/>
              <w:rPr>
                <w:rFonts w:eastAsia="Calibri"/>
                <w:sz w:val="24"/>
                <w:szCs w:val="24"/>
                <w:lang w:eastAsia="en-US"/>
              </w:rPr>
            </w:pPr>
            <w:r w:rsidRPr="00835246">
              <w:rPr>
                <w:sz w:val="24"/>
                <w:szCs w:val="24"/>
              </w:rPr>
              <w:t>Основы филологии</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1F2612">
              <w:rPr>
                <w:rFonts w:eastAsia="Calibri"/>
                <w:sz w:val="24"/>
                <w:szCs w:val="24"/>
                <w:lang w:eastAsia="en-US"/>
              </w:rPr>
              <w:t>о</w:t>
            </w:r>
            <w:r w:rsidRPr="0008173F">
              <w:rPr>
                <w:rFonts w:eastAsia="Calibri"/>
                <w:sz w:val="24"/>
                <w:szCs w:val="24"/>
                <w:lang w:eastAsia="en-US"/>
              </w:rPr>
              <w:t xml:space="preserve">своение </w:t>
            </w:r>
            <w:r w:rsidR="005039DA">
              <w:rPr>
                <w:rFonts w:eastAsia="Calibri"/>
                <w:sz w:val="24"/>
                <w:szCs w:val="24"/>
                <w:lang w:eastAsia="en-US"/>
              </w:rPr>
              <w:t>дисциплины</w:t>
            </w:r>
            <w:r w:rsidRPr="0008173F">
              <w:rPr>
                <w:rFonts w:eastAsia="Calibri"/>
                <w:sz w:val="24"/>
                <w:szCs w:val="24"/>
                <w:lang w:eastAsia="en-US"/>
              </w:rPr>
              <w:t>:</w:t>
            </w:r>
          </w:p>
          <w:p w:rsidR="00F40FEC" w:rsidRPr="00835246" w:rsidRDefault="00817830"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Русский язык и культура речи</w:t>
            </w:r>
          </w:p>
        </w:tc>
        <w:tc>
          <w:tcPr>
            <w:tcW w:w="2464" w:type="dxa"/>
            <w:vAlign w:val="center"/>
          </w:tcPr>
          <w:p w:rsidR="00817830" w:rsidRPr="00835246" w:rsidRDefault="00CE1A93" w:rsidP="0081783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ОПК-2</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ПК-2</w:t>
            </w:r>
          </w:p>
          <w:p w:rsidR="00CE1A93" w:rsidRPr="005039DA" w:rsidRDefault="00145FF7"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ПК-7</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817830" w:rsidRPr="00835246">
        <w:rPr>
          <w:rFonts w:eastAsia="Calibri"/>
          <w:sz w:val="24"/>
          <w:szCs w:val="24"/>
          <w:lang w:eastAsia="en-US"/>
        </w:rPr>
        <w:t>6</w:t>
      </w:r>
      <w:r w:rsidRPr="00835246">
        <w:rPr>
          <w:rFonts w:eastAsia="Calibri"/>
          <w:sz w:val="24"/>
          <w:szCs w:val="24"/>
          <w:lang w:eastAsia="en-US"/>
        </w:rPr>
        <w:t xml:space="preserve"> зачетных единиц – 2</w:t>
      </w:r>
      <w:r w:rsidR="00817830" w:rsidRPr="00835246">
        <w:rPr>
          <w:rFonts w:eastAsia="Calibri"/>
          <w:sz w:val="24"/>
          <w:szCs w:val="24"/>
          <w:lang w:eastAsia="en-US"/>
        </w:rPr>
        <w:t>16</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90</w:t>
            </w:r>
          </w:p>
        </w:tc>
        <w:tc>
          <w:tcPr>
            <w:tcW w:w="2517"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18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lastRenderedPageBreak/>
              <w:t>Лекций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36</w:t>
            </w:r>
          </w:p>
        </w:tc>
        <w:tc>
          <w:tcPr>
            <w:tcW w:w="2517" w:type="dxa"/>
            <w:vAlign w:val="center"/>
          </w:tcPr>
          <w:p w:rsidR="00A32A5F" w:rsidRPr="00835246" w:rsidRDefault="00817830" w:rsidP="00330957">
            <w:pPr>
              <w:widowControl/>
              <w:autoSpaceDE/>
              <w:autoSpaceDN/>
              <w:adjustRightInd/>
              <w:jc w:val="center"/>
              <w:rPr>
                <w:rFonts w:eastAsia="Calibri"/>
                <w:sz w:val="24"/>
                <w:szCs w:val="24"/>
                <w:lang w:eastAsia="en-US"/>
              </w:rPr>
            </w:pPr>
            <w:r w:rsidRPr="00835246">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54</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99</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189</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CE1A93">
            <w:pPr>
              <w:widowControl/>
              <w:autoSpaceDE/>
              <w:autoSpaceDN/>
              <w:adjustRightInd/>
              <w:jc w:val="both"/>
              <w:rPr>
                <w:b/>
                <w:bCs/>
                <w:sz w:val="24"/>
                <w:szCs w:val="24"/>
              </w:rPr>
            </w:pPr>
            <w:r w:rsidRPr="00835246">
              <w:rPr>
                <w:b/>
                <w:bCs/>
                <w:sz w:val="24"/>
                <w:szCs w:val="24"/>
              </w:rPr>
              <w:t xml:space="preserve">Семестр </w:t>
            </w:r>
            <w:r w:rsidR="00CE1A93" w:rsidRPr="00835246">
              <w:rPr>
                <w:b/>
                <w:bCs/>
                <w:sz w:val="24"/>
                <w:szCs w:val="24"/>
              </w:rPr>
              <w:t>1</w:t>
            </w:r>
          </w:p>
        </w:tc>
      </w:tr>
      <w:tr w:rsidR="00C84CBA" w:rsidRPr="00835246"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6D5A08" w:rsidRPr="00835246"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26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val="en-US"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6D5A08">
        <w:tblPrEx>
          <w:jc w:val="left"/>
          <w:tblLook w:val="04A0" w:firstRow="1" w:lastRow="0" w:firstColumn="1" w:lastColumn="0" w:noHBand="0" w:noVBand="1"/>
        </w:tblPrEx>
        <w:trPr>
          <w:gridAfter w:val="1"/>
          <w:wAfter w:w="707" w:type="dxa"/>
          <w:trHeight w:val="810"/>
        </w:trPr>
        <w:tc>
          <w:tcPr>
            <w:tcW w:w="9980" w:type="dxa"/>
            <w:gridSpan w:val="9"/>
            <w:tcBorders>
              <w:left w:val="single" w:sz="8" w:space="0" w:color="auto"/>
              <w:bottom w:val="single" w:sz="8" w:space="0" w:color="000000"/>
              <w:right w:val="single" w:sz="8" w:space="0" w:color="auto"/>
            </w:tcBorders>
            <w:vAlign w:val="center"/>
          </w:tcPr>
          <w:p w:rsidR="006D5A08" w:rsidRPr="00835246" w:rsidRDefault="006D5A08" w:rsidP="00CE662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val="en-US" w:eastAsia="en-US"/>
              </w:rPr>
            </w:pPr>
            <w:r w:rsidRPr="00835246">
              <w:rPr>
                <w:b/>
                <w:bCs/>
                <w:sz w:val="24"/>
                <w:szCs w:val="24"/>
                <w:lang w:eastAsia="en-US"/>
              </w:rPr>
              <w:t>28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Тема</w:t>
            </w:r>
            <w:r w:rsidR="00AF3061" w:rsidRPr="00835246">
              <w:rPr>
                <w:sz w:val="24"/>
                <w:szCs w:val="24"/>
                <w:lang w:eastAsia="en-US"/>
              </w:rPr>
              <w:t xml:space="preserve"> №</w:t>
            </w:r>
            <w:r w:rsidRPr="00835246">
              <w:rPr>
                <w:sz w:val="24"/>
                <w:szCs w:val="24"/>
                <w:lang w:eastAsia="en-US"/>
              </w:rPr>
              <w:t xml:space="preserve"> 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5E4E15">
            <w:pPr>
              <w:jc w:val="center"/>
              <w:rPr>
                <w:sz w:val="24"/>
                <w:szCs w:val="24"/>
                <w:lang w:eastAsia="en-US"/>
              </w:rPr>
            </w:pPr>
            <w:r w:rsidRPr="00835246">
              <w:rPr>
                <w:sz w:val="24"/>
                <w:szCs w:val="24"/>
                <w:lang w:eastAsia="en-US"/>
              </w:rPr>
              <w:t> </w:t>
            </w:r>
            <w:r w:rsidR="005E4E15"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16</w:t>
            </w:r>
          </w:p>
        </w:tc>
        <w:tc>
          <w:tcPr>
            <w:tcW w:w="780" w:type="dxa"/>
            <w:tcBorders>
              <w:bottom w:val="single" w:sz="8" w:space="0" w:color="auto"/>
              <w:right w:val="single" w:sz="8" w:space="0" w:color="auto"/>
            </w:tcBorders>
            <w:vAlign w:val="center"/>
            <w:hideMark/>
          </w:tcPr>
          <w:p w:rsidR="006D5A08" w:rsidRPr="00835246" w:rsidRDefault="009E3339" w:rsidP="006D5A08">
            <w:pPr>
              <w:jc w:val="center"/>
              <w:rPr>
                <w:b/>
                <w:bCs/>
                <w:sz w:val="24"/>
                <w:szCs w:val="24"/>
                <w:lang w:eastAsia="en-US"/>
              </w:rPr>
            </w:pPr>
            <w:r w:rsidRPr="00835246">
              <w:rPr>
                <w:b/>
                <w:bCs/>
                <w:sz w:val="24"/>
                <w:szCs w:val="24"/>
                <w:lang w:eastAsia="en-US"/>
              </w:rPr>
              <w:t>30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t xml:space="preserve">Тема </w:t>
            </w:r>
            <w:r w:rsidR="00AF3061" w:rsidRPr="00147441">
              <w:rPr>
                <w:sz w:val="24"/>
                <w:szCs w:val="24"/>
                <w:lang w:eastAsia="en-US"/>
              </w:rPr>
              <w:t xml:space="preserve">№ </w:t>
            </w:r>
            <w:r w:rsidRPr="00147441">
              <w:rPr>
                <w:sz w:val="24"/>
                <w:szCs w:val="24"/>
                <w:lang w:eastAsia="en-US"/>
              </w:rPr>
              <w:t>7. Филологическое научное исследование. Принципы и методологические.  Организация научного исследования</w:t>
            </w:r>
          </w:p>
          <w:p w:rsidR="00027247" w:rsidRPr="00835246" w:rsidRDefault="00027247"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5E4E15"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13</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5</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36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54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99</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189</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8</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12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0" w:name="RANGE!A29"/>
            <w:bookmarkEnd w:id="0"/>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6D5A08" w:rsidP="00CE6628">
            <w:pPr>
              <w:jc w:val="center"/>
              <w:rPr>
                <w:b/>
                <w:bCs/>
                <w:sz w:val="24"/>
                <w:szCs w:val="24"/>
              </w:rPr>
            </w:pPr>
            <w:bookmarkStart w:id="1" w:name="RANGE!H29"/>
            <w:bookmarkEnd w:id="1"/>
            <w:r w:rsidRPr="00835246">
              <w:rPr>
                <w:b/>
                <w:bCs/>
                <w:sz w:val="24"/>
                <w:szCs w:val="24"/>
              </w:rPr>
              <w:t>27</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2" w:name="RANGE!A30"/>
            <w:bookmarkEnd w:id="2"/>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rPr>
              <w:t>216</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9D7621">
      <w:pPr>
        <w:tabs>
          <w:tab w:val="left" w:pos="567"/>
          <w:tab w:val="left" w:pos="900"/>
        </w:tabs>
        <w:jc w:val="both"/>
        <w:rPr>
          <w:b/>
          <w:sz w:val="24"/>
          <w:szCs w:val="24"/>
        </w:rPr>
      </w:pP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4541F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9E3339">
            <w:pPr>
              <w:widowControl/>
              <w:autoSpaceDE/>
              <w:autoSpaceDN/>
              <w:adjustRightInd/>
              <w:spacing w:after="200" w:line="276" w:lineRule="auto"/>
              <w:rPr>
                <w:b/>
                <w:bCs/>
                <w:sz w:val="24"/>
                <w:szCs w:val="24"/>
              </w:rPr>
            </w:pPr>
            <w:r w:rsidRPr="00835246">
              <w:rPr>
                <w:sz w:val="24"/>
                <w:szCs w:val="24"/>
              </w:rPr>
              <w:t>Семестр 1</w:t>
            </w:r>
          </w:p>
        </w:tc>
      </w:tr>
      <w:tr w:rsidR="00CE1A93" w:rsidRPr="00835246" w:rsidTr="006D5A08">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6D5A08" w:rsidRPr="00835246" w:rsidTr="006D5A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30</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28</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9980" w:type="dxa"/>
            <w:gridSpan w:val="8"/>
            <w:tcBorders>
              <w:left w:val="single" w:sz="8" w:space="0" w:color="auto"/>
              <w:bottom w:val="single" w:sz="8" w:space="0" w:color="000000"/>
              <w:right w:val="single" w:sz="8" w:space="0" w:color="auto"/>
            </w:tcBorders>
            <w:vAlign w:val="center"/>
          </w:tcPr>
          <w:p w:rsidR="006D5A08" w:rsidRPr="00835246" w:rsidRDefault="006D5A08" w:rsidP="006D5A0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t>Тема</w:t>
            </w:r>
            <w:r w:rsidR="0031774B" w:rsidRPr="00147441">
              <w:rPr>
                <w:sz w:val="24"/>
                <w:szCs w:val="24"/>
                <w:lang w:eastAsia="en-US"/>
              </w:rPr>
              <w:t xml:space="preserve"> </w:t>
            </w:r>
            <w:r w:rsidR="00AF3061" w:rsidRPr="00147441">
              <w:rPr>
                <w:sz w:val="24"/>
                <w:szCs w:val="24"/>
                <w:lang w:eastAsia="en-US"/>
              </w:rPr>
              <w:t>№</w:t>
            </w:r>
            <w:r w:rsidRPr="00147441">
              <w:rPr>
                <w:sz w:val="24"/>
                <w:szCs w:val="24"/>
                <w:lang w:eastAsia="en-US"/>
              </w:rPr>
              <w:t xml:space="preserve"> 7. Филологическое научное исследование. Принципы и методологические.  Организация научного исследования</w:t>
            </w:r>
          </w:p>
          <w:p w:rsidR="000823BA" w:rsidRPr="00835246" w:rsidRDefault="000823BA"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23</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12</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189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207</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rPr>
            </w:pPr>
            <w:r w:rsidRPr="00835246">
              <w:rPr>
                <w:b/>
                <w:bCs/>
                <w:sz w:val="24"/>
                <w:szCs w:val="24"/>
              </w:rPr>
              <w:t>9</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rPr>
            </w:pPr>
            <w:r w:rsidRPr="00835246">
              <w:rPr>
                <w:b/>
                <w:bCs/>
                <w:i/>
                <w:iCs/>
                <w:sz w:val="24"/>
                <w:szCs w:val="24"/>
              </w:rPr>
              <w:t>216</w:t>
            </w:r>
          </w:p>
        </w:tc>
      </w:tr>
    </w:tbl>
    <w:p w:rsidR="001F2612" w:rsidRDefault="001F2612"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«Основы филологии»</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w:t>
      </w:r>
      <w:r w:rsidRPr="00835246">
        <w:rPr>
          <w:sz w:val="16"/>
          <w:szCs w:val="16"/>
        </w:rPr>
        <w:lastRenderedPageBreak/>
        <w:t>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51168C" w:rsidP="00B21A9E">
      <w:pPr>
        <w:tabs>
          <w:tab w:val="left" w:pos="900"/>
        </w:tabs>
        <w:ind w:firstLine="567"/>
        <w:jc w:val="both"/>
        <w:rPr>
          <w:b/>
          <w:sz w:val="24"/>
          <w:szCs w:val="24"/>
        </w:rPr>
      </w:pPr>
      <w:r>
        <w:rPr>
          <w:b/>
          <w:sz w:val="24"/>
          <w:szCs w:val="24"/>
        </w:rPr>
        <w:tab/>
      </w:r>
      <w:r w:rsidR="007F4B97" w:rsidRPr="00835246">
        <w:rPr>
          <w:b/>
          <w:sz w:val="24"/>
          <w:szCs w:val="24"/>
        </w:rPr>
        <w:t>5.</w:t>
      </w:r>
      <w:r w:rsidR="00114770" w:rsidRPr="00835246">
        <w:rPr>
          <w:b/>
          <w:sz w:val="24"/>
          <w:szCs w:val="24"/>
        </w:rPr>
        <w:t>3</w:t>
      </w:r>
      <w:r w:rsidR="007F4B97" w:rsidRPr="00835246">
        <w:rPr>
          <w:b/>
          <w:sz w:val="24"/>
          <w:szCs w:val="24"/>
        </w:rPr>
        <w:t xml:space="preserve"> Содержание дисциплины</w:t>
      </w: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1.  Современная  филология,  ее объекты и материал изучения, методы исследования.  Статус  филологии  в гуманитарном знании. </w:t>
      </w:r>
    </w:p>
    <w:p w:rsidR="00822F7D" w:rsidRPr="00835246" w:rsidRDefault="00822F7D" w:rsidP="00B21A9E">
      <w:pPr>
        <w:ind w:firstLine="567"/>
        <w:jc w:val="both"/>
        <w:rPr>
          <w:sz w:val="24"/>
          <w:szCs w:val="24"/>
        </w:rPr>
      </w:pPr>
      <w:r w:rsidRPr="00835246">
        <w:rPr>
          <w:sz w:val="24"/>
          <w:szCs w:val="24"/>
        </w:rPr>
        <w:t xml:space="preserve">Филология:   слово –  практическая  деятельность – знание – область науки.  Возникновение  филологии  как практической деятельности и как знания.  Первые филологические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2. История  филологии</w:t>
      </w:r>
      <w:r w:rsidR="00524DE4" w:rsidRPr="00835246">
        <w:rPr>
          <w:b/>
          <w:sz w:val="24"/>
          <w:szCs w:val="24"/>
        </w:rPr>
        <w:t xml:space="preserve"> </w:t>
      </w:r>
      <w:r w:rsidRPr="00835246">
        <w:rPr>
          <w:sz w:val="24"/>
          <w:szCs w:val="24"/>
        </w:rPr>
        <w:t xml:space="preserve">от  филологии   как комплексного знания  к  филологии  как комплексу наук.  </w:t>
      </w:r>
    </w:p>
    <w:p w:rsidR="00822F7D" w:rsidRPr="00835246" w:rsidRDefault="00822F7D" w:rsidP="00B21A9E">
      <w:pPr>
        <w:ind w:firstLine="567"/>
        <w:jc w:val="both"/>
        <w:rPr>
          <w:sz w:val="24"/>
          <w:szCs w:val="24"/>
        </w:rPr>
      </w:pPr>
      <w:r w:rsidRPr="00835246">
        <w:rPr>
          <w:sz w:val="24"/>
          <w:szCs w:val="24"/>
        </w:rPr>
        <w:t xml:space="preserve"> Филология  как практически ориентированное комплексное знание (</w:t>
      </w:r>
      <w:r w:rsidR="00B21A9E">
        <w:rPr>
          <w:sz w:val="24"/>
          <w:szCs w:val="24"/>
          <w:lang w:val="en-US"/>
        </w:rPr>
        <w:t>V</w:t>
      </w:r>
      <w:r w:rsidRPr="00835246">
        <w:rPr>
          <w:sz w:val="24"/>
          <w:szCs w:val="24"/>
        </w:rPr>
        <w:t xml:space="preserve"> – </w:t>
      </w:r>
      <w:r w:rsidR="00B21A9E">
        <w:rPr>
          <w:sz w:val="24"/>
          <w:szCs w:val="24"/>
          <w:lang w:val="en-US"/>
        </w:rPr>
        <w:t>IV</w:t>
      </w:r>
      <w:r w:rsidRPr="00835246">
        <w:rPr>
          <w:sz w:val="24"/>
          <w:szCs w:val="24"/>
        </w:rPr>
        <w:t xml:space="preserve"> вв. до н.э. –   середина Х</w:t>
      </w:r>
      <w:r w:rsidR="00B21A9E">
        <w:rPr>
          <w:sz w:val="24"/>
          <w:szCs w:val="24"/>
          <w:lang w:val="en-US"/>
        </w:rPr>
        <w:t>I</w:t>
      </w:r>
      <w:r w:rsidRPr="00835246">
        <w:rPr>
          <w:sz w:val="24"/>
          <w:szCs w:val="24"/>
        </w:rPr>
        <w:t>Х в. н.э.). Филологическая традиция. Возникновение основных направлений  филологии: классической, библейской, восточной. Эпоха Возрождения и ее значение в складывании национальной  филологии  (интерес к «живым» языкам;  переводы сакраль</w:t>
      </w:r>
      <w:r w:rsidRPr="00835246">
        <w:rPr>
          <w:sz w:val="24"/>
          <w:szCs w:val="24"/>
        </w:rPr>
        <w:lastRenderedPageBreak/>
        <w:t>ных текстов на народные языки и др.). Реформация как филологическое движение. Возникновение «научной»   филологии. Рубежное значение трудов Ф.-А. Вольфа, А.Бёка, Г.</w:t>
      </w:r>
      <w:r w:rsidR="00B21A9E" w:rsidRPr="00B21A9E">
        <w:rPr>
          <w:sz w:val="24"/>
          <w:szCs w:val="24"/>
        </w:rPr>
        <w:t xml:space="preserve"> </w:t>
      </w:r>
      <w:r w:rsidRPr="00835246">
        <w:rPr>
          <w:sz w:val="24"/>
          <w:szCs w:val="24"/>
        </w:rPr>
        <w:t xml:space="preserve">Германна  в определении предмета научной филологии. Отделение  филологии  от древней истории. Герменевтика (Ф. Шлейермахер) и ее роль в превращении  филологии  в науку. </w:t>
      </w:r>
      <w:r w:rsidR="00B21A9E">
        <w:rPr>
          <w:sz w:val="24"/>
          <w:szCs w:val="24"/>
        </w:rPr>
        <w:t>Различия философской и филологической герменевтики.</w:t>
      </w:r>
      <w:r w:rsidR="00B21A9E" w:rsidRPr="00B21A9E">
        <w:rPr>
          <w:sz w:val="24"/>
          <w:szCs w:val="24"/>
        </w:rPr>
        <w:t xml:space="preserve"> </w:t>
      </w:r>
      <w:r w:rsidRPr="00835246">
        <w:rPr>
          <w:sz w:val="24"/>
          <w:szCs w:val="24"/>
        </w:rPr>
        <w:t>Специализация филологического знания и дифференциация филологических наук (сер. Х</w:t>
      </w:r>
      <w:r w:rsidR="00B21A9E">
        <w:rPr>
          <w:sz w:val="24"/>
          <w:szCs w:val="24"/>
          <w:lang w:val="en-US"/>
        </w:rPr>
        <w:t>I</w:t>
      </w:r>
      <w:r w:rsidRPr="00835246">
        <w:rPr>
          <w:sz w:val="24"/>
          <w:szCs w:val="24"/>
        </w:rPr>
        <w:t xml:space="preserve">Х – сер. ХХ вв.). Сравнительно-исторический подход к изучению языка, литературы, фольклора и рождение «новой  филологии».  Развитие национальных  филологий. Дифференциация  филологии  в зависимости от объекта изучения (языкознание, литературоведение, фольклористика).  </w:t>
      </w:r>
    </w:p>
    <w:p w:rsidR="00822F7D" w:rsidRPr="00835246" w:rsidRDefault="00822F7D" w:rsidP="00B21A9E">
      <w:pPr>
        <w:ind w:firstLine="567"/>
        <w:jc w:val="both"/>
        <w:rPr>
          <w:sz w:val="24"/>
          <w:szCs w:val="24"/>
        </w:rPr>
      </w:pPr>
      <w:r w:rsidRPr="00835246">
        <w:rPr>
          <w:sz w:val="24"/>
          <w:szCs w:val="24"/>
        </w:rPr>
        <w:t>История   филологии  в сер. Х</w:t>
      </w:r>
      <w:r w:rsidR="00B21A9E">
        <w:rPr>
          <w:sz w:val="24"/>
          <w:szCs w:val="24"/>
          <w:lang w:val="en-US"/>
        </w:rPr>
        <w:t>I</w:t>
      </w:r>
      <w:r w:rsidRPr="00835246">
        <w:rPr>
          <w:sz w:val="24"/>
          <w:szCs w:val="24"/>
        </w:rPr>
        <w:t xml:space="preserve">Х – сер. ХХ вв. как история борьбы двух тенденций: к интеграции и дифференциации научного филологического знания. Значение идей  </w:t>
      </w:r>
      <w:r w:rsidR="00B21A9E" w:rsidRPr="00B21A9E">
        <w:rPr>
          <w:sz w:val="24"/>
          <w:szCs w:val="24"/>
        </w:rPr>
        <w:t xml:space="preserve">          </w:t>
      </w:r>
      <w:r w:rsidRPr="00835246">
        <w:rPr>
          <w:sz w:val="24"/>
          <w:szCs w:val="24"/>
        </w:rPr>
        <w:t xml:space="preserve">Л.В. Щербы, М.М.Бахтина и др. для   развития  общефилологического «ядра» в филологических науках. </w:t>
      </w:r>
    </w:p>
    <w:p w:rsidR="00822F7D" w:rsidRPr="00835246" w:rsidRDefault="00822F7D" w:rsidP="00B21A9E">
      <w:pPr>
        <w:ind w:firstLine="567"/>
        <w:jc w:val="both"/>
        <w:rPr>
          <w:sz w:val="24"/>
          <w:szCs w:val="24"/>
        </w:rPr>
      </w:pPr>
      <w:r w:rsidRPr="00835246">
        <w:rPr>
          <w:sz w:val="24"/>
          <w:szCs w:val="24"/>
        </w:rPr>
        <w:t>1960</w:t>
      </w:r>
      <w:r w:rsidR="00B21A9E" w:rsidRPr="00835246">
        <w:rPr>
          <w:sz w:val="24"/>
          <w:szCs w:val="24"/>
        </w:rPr>
        <w:t>–</w:t>
      </w:r>
      <w:r w:rsidRPr="00835246">
        <w:rPr>
          <w:sz w:val="24"/>
          <w:szCs w:val="24"/>
        </w:rPr>
        <w:t xml:space="preserve">1970-ые г.г. как начало этапа «новейшей», или современной,  филологии. Человек как центр филологического знания и смысл существования  филологии. С.С.Аверинцев о значимости  для   филологии  проблемы понимания.  Нарастание интегративных процессов в филологических науках. </w:t>
      </w:r>
      <w:r w:rsidR="00B21A9E">
        <w:rPr>
          <w:sz w:val="24"/>
          <w:szCs w:val="24"/>
        </w:rPr>
        <w:t>Современные отечественные филологические школы.</w:t>
      </w:r>
    </w:p>
    <w:p w:rsidR="00822F7D" w:rsidRPr="00835246" w:rsidRDefault="00822F7D" w:rsidP="00B21A9E">
      <w:pPr>
        <w:ind w:firstLine="567"/>
        <w:jc w:val="both"/>
        <w:rPr>
          <w:sz w:val="24"/>
          <w:szCs w:val="24"/>
        </w:rPr>
      </w:pPr>
      <w:r w:rsidRPr="00835246">
        <w:rPr>
          <w:sz w:val="24"/>
          <w:szCs w:val="24"/>
        </w:rPr>
        <w:t xml:space="preserve">Самопознание  филологии  и его роль в развитии  филологии  как отрасли гуманитарного знания.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3. Язык как объект современной филологии. </w:t>
      </w:r>
    </w:p>
    <w:p w:rsidR="00822F7D" w:rsidRPr="00835246" w:rsidRDefault="00822F7D" w:rsidP="00B21A9E">
      <w:pPr>
        <w:ind w:firstLine="567"/>
        <w:jc w:val="both"/>
        <w:rPr>
          <w:sz w:val="24"/>
          <w:szCs w:val="24"/>
        </w:rPr>
      </w:pPr>
      <w:r w:rsidRPr="00835246">
        <w:rPr>
          <w:sz w:val="24"/>
          <w:szCs w:val="24"/>
        </w:rPr>
        <w:t>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w:t>
      </w:r>
      <w:r w:rsidR="00B21A9E">
        <w:rPr>
          <w:sz w:val="24"/>
          <w:szCs w:val="24"/>
        </w:rPr>
        <w:t xml:space="preserve"> </w:t>
      </w:r>
      <w:r w:rsidRPr="00835246">
        <w:rPr>
          <w:sz w:val="24"/>
          <w:szCs w:val="24"/>
        </w:rPr>
        <w:t xml:space="preserve">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искусственные языки, мифы, фольклор,  художественные моделирующие системы и др.).  Аспекты изучения языка в  филологии. Филологические науки и дисциплины, изучающие язык как объект  филологии. Гуманитарная семиотика.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4. Текст как объект современной  филологии.</w:t>
      </w:r>
    </w:p>
    <w:p w:rsidR="00822F7D" w:rsidRPr="00835246" w:rsidRDefault="00822F7D" w:rsidP="00B21A9E">
      <w:pPr>
        <w:ind w:firstLine="567"/>
        <w:jc w:val="both"/>
        <w:rPr>
          <w:sz w:val="24"/>
          <w:szCs w:val="24"/>
        </w:rPr>
      </w:pPr>
      <w:r w:rsidRPr="00835246">
        <w:rPr>
          <w:sz w:val="24"/>
          <w:szCs w:val="24"/>
        </w:rPr>
        <w:t>Текст как традиционный объект  филологии. Общефилологическая значимость текста на современном этапе развития  филологии.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5. Функциональное понимание текста. Теория текста </w:t>
      </w:r>
    </w:p>
    <w:p w:rsidR="00822F7D" w:rsidRPr="00835246" w:rsidRDefault="00822F7D" w:rsidP="00B21A9E">
      <w:pPr>
        <w:ind w:firstLine="567"/>
        <w:jc w:val="both"/>
        <w:rPr>
          <w:sz w:val="24"/>
          <w:szCs w:val="24"/>
        </w:rPr>
      </w:pPr>
      <w:r w:rsidRPr="00835246">
        <w:rPr>
          <w:sz w:val="24"/>
          <w:szCs w:val="24"/>
        </w:rPr>
        <w:t>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w:t>
      </w:r>
      <w:r w:rsidR="00B21A9E">
        <w:rPr>
          <w:sz w:val="24"/>
          <w:szCs w:val="24"/>
        </w:rPr>
        <w:t xml:space="preserve"> </w:t>
      </w:r>
      <w:r w:rsidRPr="00835246">
        <w:rPr>
          <w:sz w:val="24"/>
          <w:szCs w:val="24"/>
        </w:rPr>
        <w:t xml:space="preserve">Лотман). </w:t>
      </w:r>
    </w:p>
    <w:p w:rsidR="00822F7D" w:rsidRPr="00835246" w:rsidRDefault="00822F7D" w:rsidP="00B21A9E">
      <w:pPr>
        <w:ind w:firstLine="567"/>
        <w:jc w:val="both"/>
        <w:rPr>
          <w:sz w:val="24"/>
          <w:szCs w:val="24"/>
        </w:rPr>
      </w:pPr>
      <w:r w:rsidRPr="00835246">
        <w:rPr>
          <w:sz w:val="24"/>
          <w:szCs w:val="24"/>
        </w:rPr>
        <w:t xml:space="preserve">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Филологические науки и  дисциплины, изучающие текст как объект  филологии. Теория текста. </w:t>
      </w:r>
    </w:p>
    <w:p w:rsidR="00822F7D" w:rsidRPr="00835246" w:rsidRDefault="00822F7D" w:rsidP="00B21A9E">
      <w:pPr>
        <w:ind w:firstLine="567"/>
        <w:jc w:val="both"/>
        <w:rPr>
          <w:b/>
          <w:sz w:val="24"/>
          <w:szCs w:val="24"/>
        </w:rPr>
      </w:pPr>
      <w:r w:rsidRPr="00835246">
        <w:rPr>
          <w:b/>
          <w:sz w:val="24"/>
          <w:szCs w:val="24"/>
        </w:rPr>
        <w:lastRenderedPageBreak/>
        <w:t xml:space="preserve">Тема </w:t>
      </w:r>
      <w:r w:rsidR="00C15FDE" w:rsidRPr="00835246">
        <w:rPr>
          <w:b/>
          <w:sz w:val="24"/>
          <w:szCs w:val="24"/>
        </w:rPr>
        <w:t xml:space="preserve">№ </w:t>
      </w:r>
      <w:r w:rsidRPr="00835246">
        <w:rPr>
          <w:b/>
          <w:sz w:val="24"/>
          <w:szCs w:val="24"/>
        </w:rPr>
        <w:t>6. Методология филологии. Филология как научный принцип (С.С.Аверинцев)</w:t>
      </w:r>
    </w:p>
    <w:p w:rsidR="00822F7D" w:rsidRPr="00835246" w:rsidRDefault="00822F7D" w:rsidP="00B21A9E">
      <w:pPr>
        <w:ind w:firstLine="567"/>
        <w:jc w:val="both"/>
        <w:rPr>
          <w:sz w:val="24"/>
          <w:szCs w:val="24"/>
        </w:rPr>
      </w:pPr>
      <w:r w:rsidRPr="00835246">
        <w:rPr>
          <w:sz w:val="24"/>
          <w:szCs w:val="24"/>
        </w:rPr>
        <w:t xml:space="preserve">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147441">
        <w:rPr>
          <w:b/>
          <w:sz w:val="24"/>
          <w:szCs w:val="24"/>
        </w:rPr>
        <w:t>Тема</w:t>
      </w:r>
      <w:r w:rsidR="00C15FDE" w:rsidRPr="00147441">
        <w:rPr>
          <w:b/>
          <w:sz w:val="24"/>
          <w:szCs w:val="24"/>
        </w:rPr>
        <w:t xml:space="preserve"> №</w:t>
      </w:r>
      <w:r w:rsidRPr="00147441">
        <w:rPr>
          <w:b/>
          <w:sz w:val="24"/>
          <w:szCs w:val="24"/>
        </w:rPr>
        <w:t xml:space="preserve"> 7</w:t>
      </w:r>
      <w:r w:rsidRPr="005319DA">
        <w:rPr>
          <w:b/>
          <w:sz w:val="24"/>
          <w:szCs w:val="24"/>
        </w:rPr>
        <w:t>.</w:t>
      </w:r>
      <w:r w:rsidRPr="00835246">
        <w:rPr>
          <w:b/>
          <w:sz w:val="24"/>
          <w:szCs w:val="24"/>
        </w:rPr>
        <w:t xml:space="preserve"> </w:t>
      </w:r>
      <w:r w:rsidRPr="006668FF">
        <w:rPr>
          <w:b/>
          <w:sz w:val="24"/>
          <w:szCs w:val="24"/>
        </w:rPr>
        <w:t>Филологическое научное исследование. Принципы и методологические</w:t>
      </w:r>
      <w:r w:rsidR="00147441">
        <w:rPr>
          <w:b/>
          <w:sz w:val="24"/>
          <w:szCs w:val="24"/>
        </w:rPr>
        <w:t xml:space="preserve">. </w:t>
      </w:r>
      <w:r w:rsidR="00147441" w:rsidRPr="00350E4D">
        <w:rPr>
          <w:b/>
          <w:sz w:val="24"/>
          <w:szCs w:val="24"/>
        </w:rPr>
        <w:t>Организация научного исследования</w:t>
      </w:r>
    </w:p>
    <w:p w:rsidR="00822F7D" w:rsidRPr="00835246" w:rsidRDefault="00822F7D" w:rsidP="00B21A9E">
      <w:pPr>
        <w:ind w:firstLine="567"/>
        <w:jc w:val="both"/>
        <w:rPr>
          <w:sz w:val="24"/>
          <w:szCs w:val="24"/>
        </w:rPr>
      </w:pPr>
      <w:r w:rsidRPr="00835246">
        <w:rPr>
          <w:sz w:val="24"/>
          <w:szCs w:val="24"/>
        </w:rPr>
        <w:t>Логика научного исследования в  филологии: движение от проблемы через гипотезу к теоретическому результату. Специфика научных проблем в  филологии.  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w:t>
      </w:r>
      <w:r w:rsidR="00B21A9E">
        <w:rPr>
          <w:sz w:val="24"/>
          <w:szCs w:val="24"/>
        </w:rPr>
        <w:t xml:space="preserve"> Современная научная методология в филологии.</w:t>
      </w:r>
    </w:p>
    <w:p w:rsidR="00822F7D" w:rsidRPr="00835246" w:rsidRDefault="00822F7D" w:rsidP="00F803A3">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FD48EF" w:rsidRPr="00835246">
        <w:rPr>
          <w:rFonts w:ascii="Times New Roman" w:hAnsi="Times New Roman"/>
          <w:sz w:val="24"/>
          <w:szCs w:val="24"/>
        </w:rPr>
        <w:t>Основы филологии</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6C4F47">
        <w:rPr>
          <w:rFonts w:ascii="Times New Roman" w:hAnsi="Times New Roman"/>
          <w:sz w:val="24"/>
          <w:szCs w:val="24"/>
        </w:rPr>
        <w:t>мской гуманитарной академии, 202</w:t>
      </w:r>
      <w:r w:rsidR="00DA6988">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F018F1"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6B21B9" w:rsidRDefault="006B21B9" w:rsidP="006B21B9">
      <w:pPr>
        <w:jc w:val="center"/>
        <w:rPr>
          <w:b/>
          <w:sz w:val="24"/>
          <w:szCs w:val="24"/>
        </w:rPr>
      </w:pPr>
      <w:r>
        <w:rPr>
          <w:b/>
          <w:sz w:val="24"/>
          <w:szCs w:val="24"/>
        </w:rPr>
        <w:t>Основная</w:t>
      </w:r>
    </w:p>
    <w:p w:rsidR="00C71054" w:rsidRPr="00C71054" w:rsidRDefault="00C71054" w:rsidP="006B21B9">
      <w:pPr>
        <w:numPr>
          <w:ilvl w:val="0"/>
          <w:numId w:val="18"/>
        </w:numPr>
        <w:jc w:val="both"/>
        <w:rPr>
          <w:sz w:val="24"/>
          <w:szCs w:val="24"/>
        </w:rPr>
      </w:pPr>
      <w:r w:rsidRPr="00C71054">
        <w:rPr>
          <w:i/>
          <w:iCs/>
          <w:sz w:val="24"/>
          <w:szCs w:val="24"/>
        </w:rPr>
        <w:t>Минералова, И. Г. </w:t>
      </w:r>
      <w:r w:rsidRPr="00C71054">
        <w:rPr>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250 с. — (Университеты России). — ISBN 978-5-534-01865-3. — Текст : электронный // ЭБС Юрайт [сайт]. — URL: </w:t>
      </w:r>
      <w:hyperlink r:id="rId8" w:history="1">
        <w:r w:rsidR="00CF2831">
          <w:rPr>
            <w:rStyle w:val="a7"/>
            <w:sz w:val="24"/>
            <w:szCs w:val="24"/>
          </w:rPr>
          <w:t>https://www.biblio-online.ru/bcode/414532  </w:t>
        </w:r>
      </w:hyperlink>
      <w:r w:rsidRPr="00C71054">
        <w:rPr>
          <w:sz w:val="24"/>
          <w:szCs w:val="24"/>
        </w:rPr>
        <w:t> </w:t>
      </w:r>
    </w:p>
    <w:p w:rsidR="006B21B9" w:rsidRDefault="00C71054" w:rsidP="006B21B9">
      <w:pPr>
        <w:numPr>
          <w:ilvl w:val="0"/>
          <w:numId w:val="18"/>
        </w:numPr>
        <w:jc w:val="both"/>
        <w:rPr>
          <w:sz w:val="24"/>
          <w:szCs w:val="24"/>
        </w:rPr>
      </w:pPr>
      <w:r w:rsidRPr="00C71054">
        <w:rPr>
          <w:i/>
          <w:iCs/>
          <w:sz w:val="24"/>
          <w:szCs w:val="24"/>
        </w:rPr>
        <w:lastRenderedPageBreak/>
        <w:t>Штайн, К. Э. </w:t>
      </w:r>
      <w:r w:rsidRPr="00C71054">
        <w:rPr>
          <w:iCs/>
          <w:sz w:val="24"/>
          <w:szCs w:val="24"/>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CF2831">
          <w:rPr>
            <w:rStyle w:val="a7"/>
            <w:iCs/>
            <w:sz w:val="24"/>
            <w:szCs w:val="24"/>
          </w:rPr>
          <w:t>https://www.biblio-online.ru/bcode/414481  </w:t>
        </w:r>
      </w:hyperlink>
      <w:r w:rsidRPr="00C71054">
        <w:rPr>
          <w:iCs/>
          <w:sz w:val="24"/>
          <w:szCs w:val="24"/>
        </w:rPr>
        <w:t> </w:t>
      </w:r>
    </w:p>
    <w:p w:rsidR="006B21B9" w:rsidRDefault="006B21B9" w:rsidP="006B21B9">
      <w:pPr>
        <w:jc w:val="center"/>
        <w:rPr>
          <w:b/>
          <w:sz w:val="24"/>
          <w:szCs w:val="24"/>
        </w:rPr>
      </w:pPr>
    </w:p>
    <w:p w:rsidR="006B21B9" w:rsidRDefault="006B21B9" w:rsidP="006B21B9">
      <w:pPr>
        <w:jc w:val="center"/>
        <w:rPr>
          <w:b/>
          <w:sz w:val="24"/>
          <w:szCs w:val="24"/>
        </w:rPr>
      </w:pPr>
      <w:r>
        <w:rPr>
          <w:b/>
          <w:sz w:val="24"/>
          <w:szCs w:val="24"/>
        </w:rPr>
        <w:t>Дополнительная</w:t>
      </w:r>
    </w:p>
    <w:p w:rsidR="00C71054" w:rsidRPr="00C71054" w:rsidRDefault="00C71054" w:rsidP="006B21B9">
      <w:pPr>
        <w:numPr>
          <w:ilvl w:val="0"/>
          <w:numId w:val="19"/>
        </w:numPr>
        <w:jc w:val="both"/>
        <w:rPr>
          <w:b/>
          <w:sz w:val="24"/>
          <w:szCs w:val="24"/>
        </w:rPr>
      </w:pPr>
      <w:r w:rsidRPr="00C71054">
        <w:rPr>
          <w:i/>
          <w:iCs/>
          <w:sz w:val="24"/>
          <w:szCs w:val="24"/>
        </w:rPr>
        <w:t>Потебня, А. А. </w:t>
      </w:r>
      <w:r w:rsidRPr="00C71054">
        <w:rPr>
          <w:iCs/>
          <w:sz w:val="24"/>
          <w:szCs w:val="24"/>
        </w:rPr>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0" w:history="1">
        <w:r w:rsidR="00CF2831">
          <w:rPr>
            <w:rStyle w:val="a7"/>
            <w:iCs/>
            <w:sz w:val="24"/>
            <w:szCs w:val="24"/>
          </w:rPr>
          <w:t>https://www.biblio-online.ru/bcode/415170  </w:t>
        </w:r>
      </w:hyperlink>
      <w:r w:rsidRPr="00C71054">
        <w:rPr>
          <w:iCs/>
          <w:sz w:val="24"/>
          <w:szCs w:val="24"/>
        </w:rPr>
        <w:t> </w:t>
      </w:r>
    </w:p>
    <w:p w:rsidR="006B21B9" w:rsidRDefault="006B21B9" w:rsidP="006B21B9">
      <w:pPr>
        <w:numPr>
          <w:ilvl w:val="0"/>
          <w:numId w:val="19"/>
        </w:numPr>
        <w:jc w:val="both"/>
        <w:rPr>
          <w:b/>
          <w:sz w:val="24"/>
          <w:szCs w:val="24"/>
        </w:rPr>
      </w:pPr>
      <w:r>
        <w:rPr>
          <w:sz w:val="24"/>
          <w:szCs w:val="24"/>
        </w:rPr>
        <w:t xml:space="preserve">Проблемы современной филологии и лингводидактики. Выпуск 7 [Электронный ресурс]: сборник научных трудов/ И.А. Алина [и др.]. – Электрон. текстовые данные. – СПб.: Российский государственный педагогический университет им. А.И. Герцена, 2016. – 128 c. – </w:t>
      </w:r>
      <w:r w:rsidR="00227258" w:rsidRPr="00820556">
        <w:rPr>
          <w:spacing w:val="-3"/>
          <w:sz w:val="24"/>
          <w:szCs w:val="24"/>
          <w:lang w:eastAsia="en-US"/>
        </w:rPr>
        <w:t xml:space="preserve">Текст : электронный // ЭБС </w:t>
      </w:r>
      <w:r w:rsidR="00227258" w:rsidRPr="00820556">
        <w:rPr>
          <w:spacing w:val="-3"/>
          <w:sz w:val="24"/>
          <w:szCs w:val="24"/>
          <w:lang w:val="en-US" w:eastAsia="en-US"/>
        </w:rPr>
        <w:t>IPRBooks</w:t>
      </w:r>
      <w:r w:rsidR="00227258" w:rsidRPr="00820556">
        <w:rPr>
          <w:spacing w:val="-3"/>
          <w:sz w:val="24"/>
          <w:szCs w:val="24"/>
          <w:lang w:eastAsia="en-US"/>
        </w:rPr>
        <w:t xml:space="preserve"> [сайт]. — URL:</w:t>
      </w:r>
      <w:hyperlink r:id="rId11" w:history="1">
        <w:r w:rsidR="00CF2831">
          <w:rPr>
            <w:rStyle w:val="a7"/>
            <w:spacing w:val="-3"/>
            <w:sz w:val="24"/>
            <w:szCs w:val="24"/>
            <w:lang w:eastAsia="en-US"/>
          </w:rPr>
          <w:t>http://www.iprbookshop.ru/51690.html...</w:t>
        </w:r>
      </w:hyperlink>
      <w:r>
        <w:rPr>
          <w:sz w:val="24"/>
          <w:szCs w:val="24"/>
        </w:rPr>
        <w:t>.</w:t>
      </w:r>
    </w:p>
    <w:p w:rsidR="009E3339" w:rsidRPr="00835246" w:rsidRDefault="009E3339" w:rsidP="00705FB5">
      <w:pPr>
        <w:ind w:firstLine="709"/>
        <w:jc w:val="both"/>
        <w:rPr>
          <w:b/>
          <w:sz w:val="24"/>
          <w:szCs w:val="24"/>
        </w:rPr>
      </w:pPr>
    </w:p>
    <w:p w:rsidR="00777B09" w:rsidRPr="00835246" w:rsidRDefault="00F018F1"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CF2831">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CF2831">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CF2831">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CF2831">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CF2831">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BF1822">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CF2831">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CF2831">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CF2831">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F2831">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CF2831">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CF2831">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F2831">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 xml:space="preserve">образовательных </w:t>
      </w:r>
      <w:r w:rsidRPr="00835246">
        <w:rPr>
          <w:sz w:val="24"/>
          <w:szCs w:val="24"/>
        </w:rPr>
        <w:lastRenderedPageBreak/>
        <w:t>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9528CA" w:rsidRPr="00835246" w:rsidRDefault="00F018F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CB01DD" w:rsidRPr="00835246">
        <w:rPr>
          <w:bCs/>
          <w:sz w:val="24"/>
          <w:szCs w:val="24"/>
        </w:rPr>
        <w:t>Основы филологии</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835246">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lastRenderedPageBreak/>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F018F1">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261823">
      <w:pPr>
        <w:ind w:firstLine="708"/>
        <w:jc w:val="both"/>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261823">
      <w:pPr>
        <w:ind w:firstLine="708"/>
        <w:jc w:val="both"/>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261823">
      <w:pPr>
        <w:ind w:firstLine="708"/>
        <w:jc w:val="both"/>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261823">
      <w:pPr>
        <w:jc w:val="both"/>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261823">
      <w:pPr>
        <w:jc w:val="both"/>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261823">
      <w:pPr>
        <w:jc w:val="both"/>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261823">
      <w:pPr>
        <w:jc w:val="both"/>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261823">
      <w:pPr>
        <w:jc w:val="both"/>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261823">
      <w:pPr>
        <w:jc w:val="both"/>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261823">
      <w:pPr>
        <w:jc w:val="both"/>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261823">
      <w:pPr>
        <w:jc w:val="both"/>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261823">
      <w:pPr>
        <w:jc w:val="both"/>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261823">
      <w:pPr>
        <w:jc w:val="both"/>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261823">
      <w:pPr>
        <w:jc w:val="both"/>
        <w:rPr>
          <w:sz w:val="24"/>
          <w:szCs w:val="24"/>
        </w:rPr>
      </w:pPr>
      <w:r w:rsidRPr="005A60B2">
        <w:rPr>
          <w:sz w:val="24"/>
          <w:szCs w:val="24"/>
        </w:rPr>
        <w:t>•</w:t>
      </w:r>
      <w:r w:rsidRPr="005A60B2">
        <w:rPr>
          <w:sz w:val="24"/>
          <w:szCs w:val="24"/>
        </w:rPr>
        <w:tab/>
        <w:t>демонстрация мультимедийных материалов.</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C585D" w:rsidRPr="00D15AF6" w:rsidRDefault="009C585D" w:rsidP="009C585D">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C585D" w:rsidRPr="00DE57A0" w:rsidRDefault="009C585D" w:rsidP="009C58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C585D" w:rsidRDefault="009C585D" w:rsidP="009C58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60083" w:rsidRDefault="00660083" w:rsidP="0066008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F2831">
          <w:rPr>
            <w:rStyle w:val="a7"/>
            <w:rFonts w:ascii="Times New Roman" w:hAnsi="Times New Roman"/>
            <w:sz w:val="24"/>
            <w:szCs w:val="24"/>
          </w:rPr>
          <w:t>http://www.consultant.ru/edu/student/study/</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F2831">
          <w:rPr>
            <w:rStyle w:val="a7"/>
            <w:rFonts w:ascii="Times New Roman" w:hAnsi="Times New Roman"/>
            <w:sz w:val="24"/>
            <w:szCs w:val="24"/>
          </w:rPr>
          <w:t>http://edu.garant.ru/omga/</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F2831">
          <w:rPr>
            <w:rStyle w:val="a7"/>
            <w:rFonts w:ascii="Times New Roman" w:hAnsi="Times New Roman"/>
            <w:sz w:val="24"/>
            <w:szCs w:val="24"/>
          </w:rPr>
          <w:t>http://pravo.gov.ru...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F2831">
          <w:rPr>
            <w:rStyle w:val="a7"/>
            <w:rFonts w:ascii="Times New Roman" w:hAnsi="Times New Roman"/>
            <w:sz w:val="24"/>
            <w:szCs w:val="24"/>
          </w:rPr>
          <w:t>http://fgosvo.ru...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F2831">
          <w:rPr>
            <w:rStyle w:val="a7"/>
            <w:rFonts w:ascii="Times New Roman" w:hAnsi="Times New Roman"/>
            <w:sz w:val="24"/>
            <w:szCs w:val="24"/>
          </w:rPr>
          <w:t>http://www.ict.edu.ru...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F2831">
          <w:rPr>
            <w:rStyle w:val="a7"/>
            <w:rFonts w:ascii="Times New Roman" w:eastAsia="Times New Roman" w:hAnsi="Times New Roman"/>
            <w:sz w:val="24"/>
            <w:szCs w:val="24"/>
            <w:lang w:val="en-US"/>
          </w:rPr>
          <w:t>https://dictionary.cambridge.org/ru/</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F2831">
          <w:rPr>
            <w:rStyle w:val="a7"/>
            <w:rFonts w:ascii="Times New Roman" w:eastAsia="Times New Roman" w:hAnsi="Times New Roman"/>
            <w:sz w:val="24"/>
            <w:szCs w:val="24"/>
          </w:rPr>
          <w:t>https://academic.oup.com/journals/pages/social_sciences</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F2831">
          <w:rPr>
            <w:rStyle w:val="a7"/>
            <w:rFonts w:ascii="Times New Roman" w:hAnsi="Times New Roman"/>
            <w:sz w:val="24"/>
            <w:szCs w:val="24"/>
          </w:rPr>
          <w:t>http://www.edu.ru</w:t>
        </w:r>
      </w:hyperlink>
    </w:p>
    <w:p w:rsidR="00660083" w:rsidRDefault="00660083" w:rsidP="00660083">
      <w:pPr>
        <w:pStyle w:val="a4"/>
        <w:spacing w:after="0" w:line="240" w:lineRule="auto"/>
        <w:ind w:left="0"/>
        <w:jc w:val="both"/>
        <w:rPr>
          <w:rFonts w:ascii="Times New Roman" w:eastAsia="Times New Roman" w:hAnsi="Times New Roman"/>
          <w:sz w:val="24"/>
          <w:szCs w:val="24"/>
        </w:rPr>
      </w:pPr>
    </w:p>
    <w:p w:rsidR="00660083" w:rsidRDefault="00660083" w:rsidP="0066008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60083" w:rsidRDefault="00660083" w:rsidP="0066008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0083" w:rsidRDefault="00660083" w:rsidP="0066008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0083" w:rsidRDefault="00660083" w:rsidP="0066008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w:t>
      </w:r>
    </w:p>
    <w:p w:rsidR="00660083" w:rsidRDefault="00660083" w:rsidP="0066008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w:t>
      </w:r>
      <w:r>
        <w:rPr>
          <w:sz w:val="24"/>
          <w:szCs w:val="24"/>
        </w:rPr>
        <w:lastRenderedPageBreak/>
        <w:t>сультант плюс», «Гарант»; электронно-библиотечные системы «</w:t>
      </w:r>
      <w:r>
        <w:rPr>
          <w:sz w:val="24"/>
          <w:szCs w:val="24"/>
          <w:lang w:val="en-US"/>
        </w:rPr>
        <w:t>IPRbooks</w:t>
      </w:r>
      <w:r>
        <w:rPr>
          <w:sz w:val="24"/>
          <w:szCs w:val="24"/>
        </w:rPr>
        <w:t xml:space="preserve">» и «ЭБС ЮРАЙТ». </w:t>
      </w:r>
    </w:p>
    <w:p w:rsidR="00660083" w:rsidRDefault="00660083" w:rsidP="0066008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60083">
        <w:rPr>
          <w:sz w:val="24"/>
          <w:szCs w:val="24"/>
          <w:shd w:val="clear" w:color="auto" w:fill="F9F9F9"/>
        </w:rPr>
        <w:t xml:space="preserve"> </w:t>
      </w:r>
      <w:r>
        <w:rPr>
          <w:sz w:val="24"/>
          <w:szCs w:val="24"/>
          <w:shd w:val="clear" w:color="auto" w:fill="F9F9F9"/>
          <w:lang w:val="en-US"/>
        </w:rPr>
        <w:t>Endpoint</w:t>
      </w:r>
      <w:r w:rsidRPr="0066008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F1822">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60083" w:rsidRDefault="00660083" w:rsidP="0066008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F1822">
          <w:rPr>
            <w:rStyle w:val="a7"/>
            <w:sz w:val="24"/>
            <w:szCs w:val="24"/>
            <w:shd w:val="clear" w:color="auto" w:fill="F9F9F9"/>
          </w:rPr>
          <w:t>www.biblio-online.ru</w:t>
        </w:r>
      </w:hyperlink>
    </w:p>
    <w:p w:rsidR="00660083" w:rsidRDefault="00660083" w:rsidP="0066008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660083">
        <w:rPr>
          <w:sz w:val="24"/>
          <w:szCs w:val="24"/>
        </w:rPr>
        <w:t xml:space="preserve"> </w:t>
      </w:r>
      <w:r>
        <w:rPr>
          <w:sz w:val="24"/>
          <w:szCs w:val="24"/>
          <w:lang w:val="en-US"/>
        </w:rPr>
        <w:t>Windows</w:t>
      </w:r>
      <w:r w:rsidRPr="00660083">
        <w:rPr>
          <w:sz w:val="24"/>
          <w:szCs w:val="24"/>
        </w:rPr>
        <w:t xml:space="preserve"> </w:t>
      </w:r>
      <w:r>
        <w:rPr>
          <w:sz w:val="24"/>
          <w:szCs w:val="24"/>
          <w:lang w:val="en-US"/>
        </w:rPr>
        <w:t>XP</w:t>
      </w:r>
      <w:r>
        <w:rPr>
          <w:sz w:val="24"/>
          <w:szCs w:val="24"/>
        </w:rPr>
        <w:t xml:space="preserve">,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sidRPr="0066008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F1822">
          <w:rPr>
            <w:rStyle w:val="a7"/>
            <w:sz w:val="24"/>
            <w:szCs w:val="24"/>
            <w:lang w:val="en-US"/>
          </w:rPr>
          <w:t>www</w:t>
        </w:r>
        <w:r w:rsidR="00BF1822" w:rsidRPr="00DA6988">
          <w:rPr>
            <w:rStyle w:val="a7"/>
            <w:sz w:val="24"/>
            <w:szCs w:val="24"/>
          </w:rPr>
          <w:t>.</w:t>
        </w:r>
        <w:r w:rsidR="00BF1822">
          <w:rPr>
            <w:rStyle w:val="a7"/>
            <w:sz w:val="24"/>
            <w:szCs w:val="24"/>
            <w:lang w:val="en-US"/>
          </w:rPr>
          <w:t>biblio</w:t>
        </w:r>
        <w:r w:rsidR="00BF1822" w:rsidRPr="00DA6988">
          <w:rPr>
            <w:rStyle w:val="a7"/>
            <w:sz w:val="24"/>
            <w:szCs w:val="24"/>
          </w:rPr>
          <w:t>-</w:t>
        </w:r>
        <w:r w:rsidR="00BF1822">
          <w:rPr>
            <w:rStyle w:val="a7"/>
            <w:sz w:val="24"/>
            <w:szCs w:val="24"/>
            <w:lang w:val="en-US"/>
          </w:rPr>
          <w:t>online</w:t>
        </w:r>
        <w:r w:rsidR="00BF1822" w:rsidRPr="00DA6988">
          <w:rPr>
            <w:rStyle w:val="a7"/>
            <w:sz w:val="24"/>
            <w:szCs w:val="24"/>
          </w:rPr>
          <w:t>.</w:t>
        </w:r>
        <w:r w:rsidR="00BF1822">
          <w:rPr>
            <w:rStyle w:val="a7"/>
            <w:sz w:val="24"/>
            <w:szCs w:val="24"/>
            <w:lang w:val="en-US"/>
          </w:rPr>
          <w:t>ru</w:t>
        </w:r>
      </w:hyperlink>
      <w:r>
        <w:rPr>
          <w:sz w:val="24"/>
          <w:szCs w:val="24"/>
        </w:rPr>
        <w:t xml:space="preserve"> </w:t>
      </w:r>
    </w:p>
    <w:p w:rsidR="00660083" w:rsidRDefault="00660083" w:rsidP="0066008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586F1E">
      <w:pPr>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096" w:rsidRDefault="00022096" w:rsidP="00160BC1">
      <w:r>
        <w:separator/>
      </w:r>
    </w:p>
  </w:endnote>
  <w:endnote w:type="continuationSeparator" w:id="0">
    <w:p w:rsidR="00022096" w:rsidRDefault="0002209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096" w:rsidRDefault="00022096" w:rsidP="00160BC1">
      <w:r>
        <w:separator/>
      </w:r>
    </w:p>
  </w:footnote>
  <w:footnote w:type="continuationSeparator" w:id="0">
    <w:p w:rsidR="00022096" w:rsidRDefault="0002209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9"/>
  </w:num>
  <w:num w:numId="7">
    <w:abstractNumId w:val="14"/>
  </w:num>
  <w:num w:numId="8">
    <w:abstractNumId w:val="2"/>
  </w:num>
  <w:num w:numId="9">
    <w:abstractNumId w:val="8"/>
  </w:num>
  <w:num w:numId="10">
    <w:abstractNumId w:val="16"/>
  </w:num>
  <w:num w:numId="11">
    <w:abstractNumId w:val="1"/>
  </w:num>
  <w:num w:numId="12">
    <w:abstractNumId w:val="10"/>
  </w:num>
  <w:num w:numId="13">
    <w:abstractNumId w:val="15"/>
  </w:num>
  <w:num w:numId="14">
    <w:abstractNumId w:val="6"/>
  </w:num>
  <w:num w:numId="15">
    <w:abstractNumId w:val="4"/>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17142"/>
    <w:rsid w:val="00022096"/>
    <w:rsid w:val="00027247"/>
    <w:rsid w:val="00027D2C"/>
    <w:rsid w:val="00027E5B"/>
    <w:rsid w:val="00037461"/>
    <w:rsid w:val="00051AEE"/>
    <w:rsid w:val="00060A01"/>
    <w:rsid w:val="00064AA9"/>
    <w:rsid w:val="00065700"/>
    <w:rsid w:val="00075A75"/>
    <w:rsid w:val="0008015F"/>
    <w:rsid w:val="0008173F"/>
    <w:rsid w:val="000823BA"/>
    <w:rsid w:val="000835F5"/>
    <w:rsid w:val="00084E71"/>
    <w:rsid w:val="000875BF"/>
    <w:rsid w:val="00090F15"/>
    <w:rsid w:val="000911D1"/>
    <w:rsid w:val="000A4FAC"/>
    <w:rsid w:val="000B09DE"/>
    <w:rsid w:val="000B1331"/>
    <w:rsid w:val="000B7795"/>
    <w:rsid w:val="000C4546"/>
    <w:rsid w:val="000C77E6"/>
    <w:rsid w:val="000D07C6"/>
    <w:rsid w:val="000D4429"/>
    <w:rsid w:val="000D6DE5"/>
    <w:rsid w:val="000E06DA"/>
    <w:rsid w:val="000E37E9"/>
    <w:rsid w:val="0010211F"/>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379AE"/>
    <w:rsid w:val="00145FF7"/>
    <w:rsid w:val="00147441"/>
    <w:rsid w:val="0015639D"/>
    <w:rsid w:val="00160BC1"/>
    <w:rsid w:val="00161C70"/>
    <w:rsid w:val="00162752"/>
    <w:rsid w:val="001716A9"/>
    <w:rsid w:val="00181141"/>
    <w:rsid w:val="00181AAB"/>
    <w:rsid w:val="00184F65"/>
    <w:rsid w:val="00185641"/>
    <w:rsid w:val="001871AA"/>
    <w:rsid w:val="001A6533"/>
    <w:rsid w:val="001C05B1"/>
    <w:rsid w:val="001C4FED"/>
    <w:rsid w:val="001C6305"/>
    <w:rsid w:val="001F11DE"/>
    <w:rsid w:val="001F2612"/>
    <w:rsid w:val="00207E2E"/>
    <w:rsid w:val="00207FB7"/>
    <w:rsid w:val="00211C1B"/>
    <w:rsid w:val="00227258"/>
    <w:rsid w:val="00234838"/>
    <w:rsid w:val="00240A81"/>
    <w:rsid w:val="00245199"/>
    <w:rsid w:val="00261823"/>
    <w:rsid w:val="002657BC"/>
    <w:rsid w:val="00276128"/>
    <w:rsid w:val="0027733F"/>
    <w:rsid w:val="00291D05"/>
    <w:rsid w:val="002933E5"/>
    <w:rsid w:val="002A0D1B"/>
    <w:rsid w:val="002B0F0D"/>
    <w:rsid w:val="002B5AB9"/>
    <w:rsid w:val="002B6C87"/>
    <w:rsid w:val="002B734E"/>
    <w:rsid w:val="002C2EAE"/>
    <w:rsid w:val="002C3F08"/>
    <w:rsid w:val="002C7582"/>
    <w:rsid w:val="002D44A3"/>
    <w:rsid w:val="002D6AC0"/>
    <w:rsid w:val="002E4CB7"/>
    <w:rsid w:val="002F47EC"/>
    <w:rsid w:val="00315AB7"/>
    <w:rsid w:val="0031774B"/>
    <w:rsid w:val="0032166A"/>
    <w:rsid w:val="00324B4F"/>
    <w:rsid w:val="00330957"/>
    <w:rsid w:val="0033546E"/>
    <w:rsid w:val="00355C7E"/>
    <w:rsid w:val="003618C2"/>
    <w:rsid w:val="00363097"/>
    <w:rsid w:val="00365758"/>
    <w:rsid w:val="003668E3"/>
    <w:rsid w:val="00380A60"/>
    <w:rsid w:val="00390B62"/>
    <w:rsid w:val="003A3494"/>
    <w:rsid w:val="003A57B5"/>
    <w:rsid w:val="003A6FB0"/>
    <w:rsid w:val="003A71E4"/>
    <w:rsid w:val="003B7F71"/>
    <w:rsid w:val="00400491"/>
    <w:rsid w:val="0040424F"/>
    <w:rsid w:val="00407242"/>
    <w:rsid w:val="00407404"/>
    <w:rsid w:val="004110F5"/>
    <w:rsid w:val="00435249"/>
    <w:rsid w:val="004541F0"/>
    <w:rsid w:val="00460B80"/>
    <w:rsid w:val="0046365B"/>
    <w:rsid w:val="00464268"/>
    <w:rsid w:val="00464FF3"/>
    <w:rsid w:val="0047224A"/>
    <w:rsid w:val="0047572F"/>
    <w:rsid w:val="0047633A"/>
    <w:rsid w:val="0048300E"/>
    <w:rsid w:val="0049217A"/>
    <w:rsid w:val="004A2C0D"/>
    <w:rsid w:val="004A2E62"/>
    <w:rsid w:val="004A68C9"/>
    <w:rsid w:val="004C3277"/>
    <w:rsid w:val="004C5815"/>
    <w:rsid w:val="004C6DB3"/>
    <w:rsid w:val="004D5623"/>
    <w:rsid w:val="004E0C3F"/>
    <w:rsid w:val="004E3D82"/>
    <w:rsid w:val="004E4CD6"/>
    <w:rsid w:val="004E4DB2"/>
    <w:rsid w:val="004E62F1"/>
    <w:rsid w:val="004E753A"/>
    <w:rsid w:val="004F3C72"/>
    <w:rsid w:val="005039DA"/>
    <w:rsid w:val="0051168C"/>
    <w:rsid w:val="00516F43"/>
    <w:rsid w:val="00524DE4"/>
    <w:rsid w:val="005319DA"/>
    <w:rsid w:val="005362E6"/>
    <w:rsid w:val="00537A62"/>
    <w:rsid w:val="00540F31"/>
    <w:rsid w:val="005525E5"/>
    <w:rsid w:val="00553B41"/>
    <w:rsid w:val="00565480"/>
    <w:rsid w:val="005669CB"/>
    <w:rsid w:val="00572F9F"/>
    <w:rsid w:val="00575C98"/>
    <w:rsid w:val="005769F4"/>
    <w:rsid w:val="005816EA"/>
    <w:rsid w:val="00582969"/>
    <w:rsid w:val="00583C2E"/>
    <w:rsid w:val="00584FE8"/>
    <w:rsid w:val="00586F1E"/>
    <w:rsid w:val="00586FAD"/>
    <w:rsid w:val="005915BA"/>
    <w:rsid w:val="00591B36"/>
    <w:rsid w:val="005A1BFA"/>
    <w:rsid w:val="005A28FC"/>
    <w:rsid w:val="005A60B2"/>
    <w:rsid w:val="005B47CE"/>
    <w:rsid w:val="005C133E"/>
    <w:rsid w:val="005C13E4"/>
    <w:rsid w:val="005C20F0"/>
    <w:rsid w:val="005C3AEB"/>
    <w:rsid w:val="005C3E07"/>
    <w:rsid w:val="005C7567"/>
    <w:rsid w:val="005D206B"/>
    <w:rsid w:val="005E4779"/>
    <w:rsid w:val="005E4E15"/>
    <w:rsid w:val="005F2349"/>
    <w:rsid w:val="006044B4"/>
    <w:rsid w:val="00607E17"/>
    <w:rsid w:val="006118F6"/>
    <w:rsid w:val="00624E28"/>
    <w:rsid w:val="00642A2F"/>
    <w:rsid w:val="006439F4"/>
    <w:rsid w:val="0064417F"/>
    <w:rsid w:val="0064696D"/>
    <w:rsid w:val="0065606F"/>
    <w:rsid w:val="00656AC4"/>
    <w:rsid w:val="00660083"/>
    <w:rsid w:val="006668FF"/>
    <w:rsid w:val="00670581"/>
    <w:rsid w:val="00670DC5"/>
    <w:rsid w:val="00676914"/>
    <w:rsid w:val="00687B3A"/>
    <w:rsid w:val="00692DD7"/>
    <w:rsid w:val="006B0CA3"/>
    <w:rsid w:val="006B21B9"/>
    <w:rsid w:val="006C4796"/>
    <w:rsid w:val="006C4F47"/>
    <w:rsid w:val="006C6430"/>
    <w:rsid w:val="006D108C"/>
    <w:rsid w:val="006D15B6"/>
    <w:rsid w:val="006D5A08"/>
    <w:rsid w:val="006D6805"/>
    <w:rsid w:val="006E5C19"/>
    <w:rsid w:val="00705814"/>
    <w:rsid w:val="00705FB5"/>
    <w:rsid w:val="007066B1"/>
    <w:rsid w:val="00710076"/>
    <w:rsid w:val="00713D44"/>
    <w:rsid w:val="00725CB7"/>
    <w:rsid w:val="007327FE"/>
    <w:rsid w:val="0073507A"/>
    <w:rsid w:val="0074144F"/>
    <w:rsid w:val="00744B37"/>
    <w:rsid w:val="00744FC2"/>
    <w:rsid w:val="007512C7"/>
    <w:rsid w:val="00751C36"/>
    <w:rsid w:val="00752936"/>
    <w:rsid w:val="0076201E"/>
    <w:rsid w:val="00764497"/>
    <w:rsid w:val="00765E71"/>
    <w:rsid w:val="00766E96"/>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1594"/>
    <w:rsid w:val="007D1CB6"/>
    <w:rsid w:val="007D5CC1"/>
    <w:rsid w:val="007D73F4"/>
    <w:rsid w:val="007D769B"/>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42B7"/>
    <w:rsid w:val="008755FE"/>
    <w:rsid w:val="0088272E"/>
    <w:rsid w:val="00897A14"/>
    <w:rsid w:val="008B6331"/>
    <w:rsid w:val="008E5E59"/>
    <w:rsid w:val="0091737A"/>
    <w:rsid w:val="00920199"/>
    <w:rsid w:val="00921868"/>
    <w:rsid w:val="0094033B"/>
    <w:rsid w:val="00941875"/>
    <w:rsid w:val="00951F6B"/>
    <w:rsid w:val="009526B9"/>
    <w:rsid w:val="009528CA"/>
    <w:rsid w:val="00954E45"/>
    <w:rsid w:val="009604F5"/>
    <w:rsid w:val="00965998"/>
    <w:rsid w:val="009B0EDB"/>
    <w:rsid w:val="009C585D"/>
    <w:rsid w:val="009C7546"/>
    <w:rsid w:val="009D04BB"/>
    <w:rsid w:val="009D7621"/>
    <w:rsid w:val="009E3339"/>
    <w:rsid w:val="009E35D2"/>
    <w:rsid w:val="009F1985"/>
    <w:rsid w:val="009F4070"/>
    <w:rsid w:val="00A20BDE"/>
    <w:rsid w:val="00A275E4"/>
    <w:rsid w:val="00A32A5F"/>
    <w:rsid w:val="00A3760E"/>
    <w:rsid w:val="00A44F9E"/>
    <w:rsid w:val="00A567CD"/>
    <w:rsid w:val="00A61391"/>
    <w:rsid w:val="00A63D90"/>
    <w:rsid w:val="00A67522"/>
    <w:rsid w:val="00A70EF1"/>
    <w:rsid w:val="00A71321"/>
    <w:rsid w:val="00A74EF7"/>
    <w:rsid w:val="00A75675"/>
    <w:rsid w:val="00A76E53"/>
    <w:rsid w:val="00A9607B"/>
    <w:rsid w:val="00A96C48"/>
    <w:rsid w:val="00AA1EEF"/>
    <w:rsid w:val="00AA2A29"/>
    <w:rsid w:val="00AB2091"/>
    <w:rsid w:val="00AB2D60"/>
    <w:rsid w:val="00AD0669"/>
    <w:rsid w:val="00AD208A"/>
    <w:rsid w:val="00AD4A3C"/>
    <w:rsid w:val="00AD4CED"/>
    <w:rsid w:val="00AE3177"/>
    <w:rsid w:val="00AE7F20"/>
    <w:rsid w:val="00AF3061"/>
    <w:rsid w:val="00AF61EB"/>
    <w:rsid w:val="00AF7F61"/>
    <w:rsid w:val="00B21A9E"/>
    <w:rsid w:val="00B26AC0"/>
    <w:rsid w:val="00B5209B"/>
    <w:rsid w:val="00B542D4"/>
    <w:rsid w:val="00B54421"/>
    <w:rsid w:val="00B620B1"/>
    <w:rsid w:val="00B642B8"/>
    <w:rsid w:val="00B66D35"/>
    <w:rsid w:val="00B817E2"/>
    <w:rsid w:val="00B83A0B"/>
    <w:rsid w:val="00B931E3"/>
    <w:rsid w:val="00BB6C9A"/>
    <w:rsid w:val="00BB70FB"/>
    <w:rsid w:val="00BE023D"/>
    <w:rsid w:val="00BF1822"/>
    <w:rsid w:val="00BF22FC"/>
    <w:rsid w:val="00C06DD7"/>
    <w:rsid w:val="00C1245E"/>
    <w:rsid w:val="00C15FDE"/>
    <w:rsid w:val="00C228C5"/>
    <w:rsid w:val="00C24EA8"/>
    <w:rsid w:val="00C26026"/>
    <w:rsid w:val="00C30765"/>
    <w:rsid w:val="00C33468"/>
    <w:rsid w:val="00C3475E"/>
    <w:rsid w:val="00C40C06"/>
    <w:rsid w:val="00C55E91"/>
    <w:rsid w:val="00C70CA1"/>
    <w:rsid w:val="00C71054"/>
    <w:rsid w:val="00C73ED1"/>
    <w:rsid w:val="00C84CBA"/>
    <w:rsid w:val="00C90A7A"/>
    <w:rsid w:val="00C939F4"/>
    <w:rsid w:val="00C93F61"/>
    <w:rsid w:val="00C94464"/>
    <w:rsid w:val="00C953C9"/>
    <w:rsid w:val="00CA401A"/>
    <w:rsid w:val="00CB01DD"/>
    <w:rsid w:val="00CB13F9"/>
    <w:rsid w:val="00CB27ED"/>
    <w:rsid w:val="00CB61D6"/>
    <w:rsid w:val="00CC001F"/>
    <w:rsid w:val="00CC2D6A"/>
    <w:rsid w:val="00CE1A93"/>
    <w:rsid w:val="00CE6628"/>
    <w:rsid w:val="00CE6C4B"/>
    <w:rsid w:val="00CF12C6"/>
    <w:rsid w:val="00CF2831"/>
    <w:rsid w:val="00CF2B2F"/>
    <w:rsid w:val="00CF6292"/>
    <w:rsid w:val="00CF6B12"/>
    <w:rsid w:val="00D02EB8"/>
    <w:rsid w:val="00D06945"/>
    <w:rsid w:val="00D152E4"/>
    <w:rsid w:val="00D16154"/>
    <w:rsid w:val="00D1753D"/>
    <w:rsid w:val="00D20E9F"/>
    <w:rsid w:val="00D23EFA"/>
    <w:rsid w:val="00D34B66"/>
    <w:rsid w:val="00D63339"/>
    <w:rsid w:val="00D761E8"/>
    <w:rsid w:val="00D83177"/>
    <w:rsid w:val="00D8506D"/>
    <w:rsid w:val="00D90307"/>
    <w:rsid w:val="00D97830"/>
    <w:rsid w:val="00DA3FFC"/>
    <w:rsid w:val="00DA489D"/>
    <w:rsid w:val="00DA48D3"/>
    <w:rsid w:val="00DA6988"/>
    <w:rsid w:val="00DB08E2"/>
    <w:rsid w:val="00DB0A35"/>
    <w:rsid w:val="00DB228F"/>
    <w:rsid w:val="00DC6660"/>
    <w:rsid w:val="00DD03B9"/>
    <w:rsid w:val="00DD6EB4"/>
    <w:rsid w:val="00DE38F3"/>
    <w:rsid w:val="00DF1076"/>
    <w:rsid w:val="00DF26AA"/>
    <w:rsid w:val="00DF7ED6"/>
    <w:rsid w:val="00E02CDE"/>
    <w:rsid w:val="00E11452"/>
    <w:rsid w:val="00E24EF1"/>
    <w:rsid w:val="00E42AED"/>
    <w:rsid w:val="00E4451A"/>
    <w:rsid w:val="00E51544"/>
    <w:rsid w:val="00E72419"/>
    <w:rsid w:val="00E72975"/>
    <w:rsid w:val="00E743F3"/>
    <w:rsid w:val="00E7465A"/>
    <w:rsid w:val="00E9119D"/>
    <w:rsid w:val="00E92238"/>
    <w:rsid w:val="00E968B7"/>
    <w:rsid w:val="00EA206F"/>
    <w:rsid w:val="00EA3690"/>
    <w:rsid w:val="00EA4F43"/>
    <w:rsid w:val="00EA5164"/>
    <w:rsid w:val="00ED28E4"/>
    <w:rsid w:val="00ED789C"/>
    <w:rsid w:val="00EE165B"/>
    <w:rsid w:val="00EE4D57"/>
    <w:rsid w:val="00F00B76"/>
    <w:rsid w:val="00F018F1"/>
    <w:rsid w:val="00F06F17"/>
    <w:rsid w:val="00F226CA"/>
    <w:rsid w:val="00F239D1"/>
    <w:rsid w:val="00F322E1"/>
    <w:rsid w:val="00F342F7"/>
    <w:rsid w:val="00F34A42"/>
    <w:rsid w:val="00F40FEC"/>
    <w:rsid w:val="00F42549"/>
    <w:rsid w:val="00F625A5"/>
    <w:rsid w:val="00F63ADF"/>
    <w:rsid w:val="00F63BBC"/>
    <w:rsid w:val="00F7203B"/>
    <w:rsid w:val="00F74A6F"/>
    <w:rsid w:val="00F8007A"/>
    <w:rsid w:val="00F803A3"/>
    <w:rsid w:val="00F80427"/>
    <w:rsid w:val="00F835C1"/>
    <w:rsid w:val="00F96A96"/>
    <w:rsid w:val="00FA5C55"/>
    <w:rsid w:val="00FB01CF"/>
    <w:rsid w:val="00FB05DD"/>
    <w:rsid w:val="00FB15A7"/>
    <w:rsid w:val="00FB3DFD"/>
    <w:rsid w:val="00FC306B"/>
    <w:rsid w:val="00FC66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styleId="af2">
    <w:name w:val="FollowedHyperlink"/>
    <w:basedOn w:val="a0"/>
    <w:uiPriority w:val="99"/>
    <w:semiHidden/>
    <w:unhideWhenUsed/>
    <w:rsid w:val="00017142"/>
    <w:rPr>
      <w:color w:val="800080"/>
      <w:u w:val="single"/>
    </w:rPr>
  </w:style>
  <w:style w:type="character" w:customStyle="1" w:styleId="fontstyle01">
    <w:name w:val="fontstyle01"/>
    <w:basedOn w:val="a0"/>
    <w:rsid w:val="0066008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D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72513648">
      <w:bodyDiv w:val="1"/>
      <w:marLeft w:val="0"/>
      <w:marRight w:val="0"/>
      <w:marTop w:val="0"/>
      <w:marBottom w:val="0"/>
      <w:divBdr>
        <w:top w:val="none" w:sz="0" w:space="0" w:color="auto"/>
        <w:left w:val="none" w:sz="0" w:space="0" w:color="auto"/>
        <w:bottom w:val="none" w:sz="0" w:space="0" w:color="auto"/>
        <w:right w:val="none" w:sz="0" w:space="0" w:color="auto"/>
      </w:divBdr>
    </w:div>
    <w:div w:id="332338774">
      <w:bodyDiv w:val="1"/>
      <w:marLeft w:val="0"/>
      <w:marRight w:val="0"/>
      <w:marTop w:val="0"/>
      <w:marBottom w:val="0"/>
      <w:divBdr>
        <w:top w:val="none" w:sz="0" w:space="0" w:color="auto"/>
        <w:left w:val="none" w:sz="0" w:space="0" w:color="auto"/>
        <w:bottom w:val="none" w:sz="0" w:space="0" w:color="auto"/>
        <w:right w:val="none" w:sz="0" w:space="0" w:color="auto"/>
      </w:divBdr>
    </w:div>
    <w:div w:id="34983781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332415">
      <w:bodyDiv w:val="1"/>
      <w:marLeft w:val="0"/>
      <w:marRight w:val="0"/>
      <w:marTop w:val="0"/>
      <w:marBottom w:val="0"/>
      <w:divBdr>
        <w:top w:val="none" w:sz="0" w:space="0" w:color="auto"/>
        <w:left w:val="none" w:sz="0" w:space="0" w:color="auto"/>
        <w:bottom w:val="none" w:sz="0" w:space="0" w:color="auto"/>
        <w:right w:val="none" w:sz="0" w:space="0" w:color="auto"/>
      </w:divBdr>
    </w:div>
    <w:div w:id="609509835">
      <w:bodyDiv w:val="1"/>
      <w:marLeft w:val="0"/>
      <w:marRight w:val="0"/>
      <w:marTop w:val="0"/>
      <w:marBottom w:val="0"/>
      <w:divBdr>
        <w:top w:val="none" w:sz="0" w:space="0" w:color="auto"/>
        <w:left w:val="none" w:sz="0" w:space="0" w:color="auto"/>
        <w:bottom w:val="none" w:sz="0" w:space="0" w:color="auto"/>
        <w:right w:val="none" w:sz="0" w:space="0" w:color="auto"/>
      </w:divBdr>
    </w:div>
    <w:div w:id="8107088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2022539">
      <w:bodyDiv w:val="1"/>
      <w:marLeft w:val="0"/>
      <w:marRight w:val="0"/>
      <w:marTop w:val="0"/>
      <w:marBottom w:val="0"/>
      <w:divBdr>
        <w:top w:val="none" w:sz="0" w:space="0" w:color="auto"/>
        <w:left w:val="none" w:sz="0" w:space="0" w:color="auto"/>
        <w:bottom w:val="none" w:sz="0" w:space="0" w:color="auto"/>
        <w:right w:val="none" w:sz="0" w:space="0" w:color="auto"/>
      </w:divBdr>
    </w:div>
    <w:div w:id="13070501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10370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699499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5676750">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4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90.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7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448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453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D457-ECE0-4BFE-822B-45924E72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7823</Words>
  <Characters>44594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5177436</vt:i4>
      </vt:variant>
      <vt:variant>
        <vt:i4>9</vt:i4>
      </vt:variant>
      <vt:variant>
        <vt:i4>0</vt:i4>
      </vt:variant>
      <vt:variant>
        <vt:i4>5</vt:i4>
      </vt:variant>
      <vt:variant>
        <vt:lpwstr>http://www.iprbookshop.ru/51690.html</vt:lpwstr>
      </vt:variant>
      <vt:variant>
        <vt:lpwstr/>
      </vt:variant>
      <vt:variant>
        <vt:i4>4849683</vt:i4>
      </vt:variant>
      <vt:variant>
        <vt:i4>6</vt:i4>
      </vt:variant>
      <vt:variant>
        <vt:i4>0</vt:i4>
      </vt:variant>
      <vt:variant>
        <vt:i4>5</vt:i4>
      </vt:variant>
      <vt:variant>
        <vt:lpwstr>https://www.biblio-online.ru/bcode/415170</vt:lpwstr>
      </vt:variant>
      <vt:variant>
        <vt:lpwstr/>
      </vt:variant>
      <vt:variant>
        <vt:i4>4456470</vt:i4>
      </vt:variant>
      <vt:variant>
        <vt:i4>3</vt:i4>
      </vt:variant>
      <vt:variant>
        <vt:i4>0</vt:i4>
      </vt:variant>
      <vt:variant>
        <vt:i4>5</vt:i4>
      </vt:variant>
      <vt:variant>
        <vt:lpwstr>https://www.biblio-online.ru/bcode/414481</vt:lpwstr>
      </vt:variant>
      <vt:variant>
        <vt:lpwstr/>
      </vt:variant>
      <vt:variant>
        <vt:i4>5177367</vt:i4>
      </vt:variant>
      <vt:variant>
        <vt:i4>0</vt:i4>
      </vt:variant>
      <vt:variant>
        <vt:i4>0</vt:i4>
      </vt:variant>
      <vt:variant>
        <vt:i4>5</vt:i4>
      </vt:variant>
      <vt:variant>
        <vt:lpwstr>https://www.biblio-online.ru/bcode/414532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2018-12-26T10:11:00Z</cp:lastPrinted>
  <dcterms:created xsi:type="dcterms:W3CDTF">2022-02-04T20:42:00Z</dcterms:created>
  <dcterms:modified xsi:type="dcterms:W3CDTF">2022-11-13T21:02:00Z</dcterms:modified>
</cp:coreProperties>
</file>